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328" w:rsidRDefault="00C95DAB">
      <w:pPr>
        <w:tabs>
          <w:tab w:val="left" w:pos="915"/>
        </w:tabs>
        <w:rPr>
          <w:rFonts w:ascii="Calibri" w:hAnsi="Calibri" w:cs="Calibri"/>
          <w:b/>
          <w:sz w:val="28"/>
          <w:szCs w:val="28"/>
        </w:rPr>
      </w:pPr>
      <w:bookmarkStart w:id="0" w:name="_GoBack"/>
      <w:bookmarkEnd w:id="0"/>
      <w:r>
        <w:rPr>
          <w:rFonts w:ascii="Calibri" w:hAnsi="Calibri" w:cs="Calibri"/>
          <w:b/>
          <w:sz w:val="28"/>
          <w:szCs w:val="28"/>
        </w:rPr>
        <w:t xml:space="preserve">Shropshire Council Consultation on the review of rates for Commissioning of Residential and Nursing Beds </w:t>
      </w:r>
    </w:p>
    <w:p w:rsidR="00BA0328" w:rsidRDefault="00BA0328">
      <w:pPr>
        <w:tabs>
          <w:tab w:val="left" w:pos="915"/>
        </w:tabs>
        <w:rPr>
          <w:rFonts w:ascii="Calibri" w:hAnsi="Calibri" w:cs="Calibri"/>
          <w:b/>
          <w:sz w:val="28"/>
          <w:szCs w:val="28"/>
        </w:rPr>
      </w:pPr>
    </w:p>
    <w:p w:rsidR="00BA0328" w:rsidRDefault="00C95DAB">
      <w:pPr>
        <w:tabs>
          <w:tab w:val="left" w:pos="915"/>
        </w:tabs>
        <w:rPr>
          <w:rFonts w:ascii="Calibri" w:hAnsi="Calibri" w:cs="Calibri"/>
          <w:b/>
          <w:sz w:val="28"/>
          <w:szCs w:val="28"/>
        </w:rPr>
      </w:pPr>
      <w:r>
        <w:rPr>
          <w:rFonts w:ascii="Calibri" w:hAnsi="Calibri" w:cs="Calibri"/>
          <w:b/>
          <w:sz w:val="28"/>
          <w:szCs w:val="28"/>
        </w:rPr>
        <w:t>Questionnaire</w:t>
      </w:r>
    </w:p>
    <w:p w:rsidR="00BA0328" w:rsidRDefault="00C95DAB">
      <w:pPr>
        <w:tabs>
          <w:tab w:val="left" w:pos="915"/>
        </w:tabs>
      </w:pPr>
      <w:r>
        <w:rPr>
          <w:rFonts w:ascii="Arial" w:hAnsi="Arial" w:cs="Arial"/>
        </w:rPr>
        <w:t xml:space="preserve">Please note that Questions 1 to 14 are specifically aimed at </w:t>
      </w:r>
      <w:r>
        <w:rPr>
          <w:rFonts w:ascii="Arial" w:hAnsi="Arial" w:cs="Arial"/>
        </w:rPr>
        <w:t xml:space="preserve">Care Home Providers as they are the recipients of the rates.   However, we would also like to hear from all interested parties and invite anyone to comment on any question if you would like to tell us your views.  Alternatively, you can email us at </w:t>
      </w:r>
      <w:hyperlink r:id="rId7" w:history="1">
        <w:r>
          <w:rPr>
            <w:rStyle w:val="Hyperlink"/>
            <w:rFonts w:ascii="Arial" w:hAnsi="Arial" w:cs="Arial"/>
          </w:rPr>
          <w:t>tellUs@Shropshire.gov.uk</w:t>
        </w:r>
      </w:hyperlink>
      <w:r>
        <w:rPr>
          <w:rFonts w:ascii="Arial" w:hAnsi="Arial" w:cs="Arial"/>
          <w:color w:val="000000"/>
        </w:rPr>
        <w:t>.</w:t>
      </w:r>
    </w:p>
    <w:p w:rsidR="00BA0328" w:rsidRDefault="00BA0328">
      <w:pPr>
        <w:rPr>
          <w:rFonts w:ascii="Arial" w:hAnsi="Arial" w:cs="Arial"/>
          <w:b/>
          <w:szCs w:val="28"/>
        </w:rPr>
      </w:pPr>
    </w:p>
    <w:p w:rsidR="00BA0328" w:rsidRDefault="00C95DAB">
      <w:pPr>
        <w:pStyle w:val="ListParagraph"/>
        <w:numPr>
          <w:ilvl w:val="0"/>
          <w:numId w:val="1"/>
        </w:numPr>
        <w:tabs>
          <w:tab w:val="left" w:pos="4875"/>
        </w:tabs>
        <w:rPr>
          <w:b/>
          <w:color w:val="auto"/>
        </w:rPr>
      </w:pPr>
      <w:r>
        <w:rPr>
          <w:b/>
          <w:color w:val="auto"/>
        </w:rPr>
        <w:t>Have you read the background information outlined in the Consultation documentation: Review of Rates for Commissioning of Residential and Nursing Beds: Have your say on the review of rate</w:t>
      </w:r>
      <w:r>
        <w:rPr>
          <w:b/>
          <w:color w:val="auto"/>
        </w:rPr>
        <w:t>s?  If you haven’t, you may want to look at the ‘Get Involved’ page on our website.</w:t>
      </w:r>
    </w:p>
    <w:p w:rsidR="00BA0328" w:rsidRDefault="00BA0328">
      <w:pPr>
        <w:tabs>
          <w:tab w:val="left" w:pos="915"/>
        </w:tabs>
        <w:rPr>
          <w:rFonts w:ascii="Arial" w:hAnsi="Arial" w:cs="Arial"/>
          <w:b/>
        </w:rPr>
      </w:pPr>
    </w:p>
    <w:p w:rsidR="00BA0328" w:rsidRDefault="00C95DAB">
      <w:pPr>
        <w:pStyle w:val="ListParagraph"/>
        <w:tabs>
          <w:tab w:val="left" w:pos="915"/>
        </w:tabs>
      </w:pPr>
      <w:r>
        <w:rPr>
          <w:rFonts w:ascii="Calibri" w:hAnsi="Calibri" w:cs="Calibri"/>
          <w:b/>
          <w:sz w:val="28"/>
          <w:szCs w:val="28"/>
        </w:rPr>
        <w:tab/>
      </w:r>
      <w:r>
        <w:rPr>
          <w:rFonts w:ascii="Calibri" w:hAnsi="Calibri" w:cs="Calibri"/>
          <w:b/>
          <w:color w:val="auto"/>
          <w:sz w:val="28"/>
          <w:szCs w:val="28"/>
        </w:rPr>
        <w:t>Yes</w:t>
      </w:r>
      <w:r>
        <w:rPr>
          <w:rFonts w:ascii="Calibri" w:hAnsi="Calibri" w:cs="Calibri"/>
          <w:b/>
          <w:color w:val="auto"/>
          <w:sz w:val="28"/>
          <w:szCs w:val="28"/>
        </w:rPr>
        <w:tab/>
      </w:r>
      <w:r>
        <w:rPr>
          <w:rFonts w:ascii="Calibri" w:hAnsi="Calibri" w:cs="Calibri"/>
          <w:b/>
          <w:color w:val="auto"/>
          <w:sz w:val="28"/>
          <w:szCs w:val="28"/>
        </w:rPr>
        <w:tab/>
        <w:t>No</w:t>
      </w:r>
    </w:p>
    <w:p w:rsidR="00BA0328" w:rsidRDefault="00BA0328">
      <w:pPr>
        <w:pStyle w:val="ListParagraph"/>
        <w:tabs>
          <w:tab w:val="left" w:pos="915"/>
        </w:tabs>
        <w:rPr>
          <w:rFonts w:ascii="Calibri" w:hAnsi="Calibri" w:cs="Calibri"/>
          <w:b/>
          <w:sz w:val="28"/>
          <w:szCs w:val="28"/>
        </w:rPr>
      </w:pPr>
    </w:p>
    <w:tbl>
      <w:tblPr>
        <w:tblW w:w="8296" w:type="dxa"/>
        <w:tblInd w:w="720" w:type="dxa"/>
        <w:tblCellMar>
          <w:left w:w="10" w:type="dxa"/>
          <w:right w:w="10" w:type="dxa"/>
        </w:tblCellMar>
        <w:tblLook w:val="0000" w:firstRow="0" w:lastRow="0" w:firstColumn="0" w:lastColumn="0" w:noHBand="0" w:noVBand="0"/>
      </w:tblPr>
      <w:tblGrid>
        <w:gridCol w:w="8296"/>
      </w:tblGrid>
      <w:tr w:rsidR="00BA0328">
        <w:tblPrEx>
          <w:tblCellMar>
            <w:top w:w="0" w:type="dxa"/>
            <w:bottom w:w="0" w:type="dxa"/>
          </w:tblCellMar>
        </w:tblPrEx>
        <w:tc>
          <w:tcPr>
            <w:tcW w:w="8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0328" w:rsidRDefault="00C95DAB">
            <w:pPr>
              <w:tabs>
                <w:tab w:val="left" w:pos="915"/>
              </w:tabs>
              <w:rPr>
                <w:rFonts w:ascii="Arial" w:hAnsi="Arial" w:cs="Arial"/>
                <w:b/>
              </w:rPr>
            </w:pPr>
            <w:r>
              <w:rPr>
                <w:rFonts w:ascii="Arial" w:hAnsi="Arial" w:cs="Arial"/>
                <w:b/>
              </w:rPr>
              <w:t>Comments:</w:t>
            </w:r>
          </w:p>
          <w:p w:rsidR="00BA0328" w:rsidRDefault="00BA0328">
            <w:pPr>
              <w:pStyle w:val="ListParagraph"/>
              <w:tabs>
                <w:tab w:val="left" w:pos="915"/>
              </w:tabs>
              <w:ind w:left="0"/>
              <w:rPr>
                <w:rFonts w:ascii="Calibri" w:hAnsi="Calibri" w:cs="Calibri"/>
                <w:b/>
                <w:sz w:val="28"/>
                <w:szCs w:val="28"/>
              </w:rPr>
            </w:pPr>
          </w:p>
          <w:p w:rsidR="00BA0328" w:rsidRDefault="00BA0328">
            <w:pPr>
              <w:pStyle w:val="ListParagraph"/>
              <w:tabs>
                <w:tab w:val="left" w:pos="915"/>
              </w:tabs>
              <w:ind w:left="0"/>
              <w:rPr>
                <w:rFonts w:ascii="Calibri" w:hAnsi="Calibri" w:cs="Calibri"/>
                <w:b/>
                <w:sz w:val="28"/>
                <w:szCs w:val="28"/>
              </w:rPr>
            </w:pPr>
          </w:p>
          <w:p w:rsidR="00BA0328" w:rsidRDefault="00BA0328">
            <w:pPr>
              <w:pStyle w:val="ListParagraph"/>
              <w:tabs>
                <w:tab w:val="left" w:pos="915"/>
              </w:tabs>
              <w:ind w:left="0"/>
              <w:rPr>
                <w:rFonts w:ascii="Calibri" w:hAnsi="Calibri" w:cs="Calibri"/>
                <w:b/>
                <w:sz w:val="28"/>
                <w:szCs w:val="28"/>
              </w:rPr>
            </w:pPr>
          </w:p>
          <w:p w:rsidR="00BA0328" w:rsidRDefault="00BA0328">
            <w:pPr>
              <w:pStyle w:val="ListParagraph"/>
              <w:tabs>
                <w:tab w:val="left" w:pos="915"/>
              </w:tabs>
              <w:ind w:left="0"/>
              <w:rPr>
                <w:rFonts w:ascii="Calibri" w:hAnsi="Calibri" w:cs="Calibri"/>
                <w:b/>
                <w:sz w:val="28"/>
                <w:szCs w:val="28"/>
              </w:rPr>
            </w:pPr>
          </w:p>
          <w:p w:rsidR="00BA0328" w:rsidRDefault="00BA0328">
            <w:pPr>
              <w:pStyle w:val="ListParagraph"/>
              <w:tabs>
                <w:tab w:val="left" w:pos="915"/>
              </w:tabs>
              <w:ind w:left="0"/>
              <w:rPr>
                <w:rFonts w:ascii="Calibri" w:hAnsi="Calibri" w:cs="Calibri"/>
                <w:b/>
                <w:sz w:val="28"/>
                <w:szCs w:val="28"/>
              </w:rPr>
            </w:pPr>
          </w:p>
          <w:p w:rsidR="00BA0328" w:rsidRDefault="00BA0328">
            <w:pPr>
              <w:pStyle w:val="ListParagraph"/>
              <w:tabs>
                <w:tab w:val="left" w:pos="915"/>
              </w:tabs>
              <w:ind w:left="0"/>
              <w:rPr>
                <w:rFonts w:ascii="Calibri" w:hAnsi="Calibri" w:cs="Calibri"/>
                <w:b/>
                <w:sz w:val="28"/>
                <w:szCs w:val="28"/>
              </w:rPr>
            </w:pPr>
          </w:p>
          <w:p w:rsidR="00BA0328" w:rsidRDefault="00BA0328">
            <w:pPr>
              <w:pStyle w:val="ListParagraph"/>
              <w:tabs>
                <w:tab w:val="left" w:pos="915"/>
              </w:tabs>
              <w:ind w:left="0"/>
              <w:rPr>
                <w:rFonts w:ascii="Calibri" w:hAnsi="Calibri" w:cs="Calibri"/>
                <w:b/>
                <w:sz w:val="28"/>
                <w:szCs w:val="28"/>
              </w:rPr>
            </w:pPr>
          </w:p>
          <w:p w:rsidR="00BA0328" w:rsidRDefault="00BA0328">
            <w:pPr>
              <w:pStyle w:val="ListParagraph"/>
              <w:tabs>
                <w:tab w:val="left" w:pos="915"/>
              </w:tabs>
              <w:ind w:left="0"/>
              <w:rPr>
                <w:rFonts w:ascii="Calibri" w:hAnsi="Calibri" w:cs="Calibri"/>
                <w:b/>
                <w:sz w:val="28"/>
                <w:szCs w:val="28"/>
              </w:rPr>
            </w:pPr>
          </w:p>
          <w:p w:rsidR="00BA0328" w:rsidRDefault="00BA0328">
            <w:pPr>
              <w:pStyle w:val="ListParagraph"/>
              <w:tabs>
                <w:tab w:val="left" w:pos="915"/>
              </w:tabs>
              <w:ind w:left="0"/>
              <w:rPr>
                <w:rFonts w:ascii="Calibri" w:hAnsi="Calibri" w:cs="Calibri"/>
                <w:b/>
                <w:sz w:val="28"/>
                <w:szCs w:val="28"/>
              </w:rPr>
            </w:pPr>
          </w:p>
        </w:tc>
      </w:tr>
    </w:tbl>
    <w:p w:rsidR="00BA0328" w:rsidRDefault="00BA0328">
      <w:pPr>
        <w:tabs>
          <w:tab w:val="left" w:pos="915"/>
        </w:tabs>
        <w:rPr>
          <w:rFonts w:ascii="Calibri" w:hAnsi="Calibri" w:cs="Calibri"/>
          <w:b/>
          <w:sz w:val="28"/>
          <w:szCs w:val="28"/>
        </w:rPr>
      </w:pPr>
    </w:p>
    <w:p w:rsidR="00BA0328" w:rsidRDefault="00C95DAB">
      <w:pPr>
        <w:pStyle w:val="ListParagraph"/>
        <w:numPr>
          <w:ilvl w:val="0"/>
          <w:numId w:val="1"/>
        </w:numPr>
        <w:tabs>
          <w:tab w:val="left" w:pos="4875"/>
        </w:tabs>
        <w:rPr>
          <w:b/>
          <w:color w:val="auto"/>
        </w:rPr>
      </w:pPr>
      <w:r>
        <w:rPr>
          <w:b/>
          <w:color w:val="auto"/>
        </w:rPr>
        <w:t>Do you agree with the need to review the published rates for beds to ensure it recognises the cost of delivering care?</w:t>
      </w:r>
    </w:p>
    <w:p w:rsidR="00BA0328" w:rsidRDefault="00BA0328">
      <w:pPr>
        <w:pStyle w:val="ListParagraph"/>
        <w:tabs>
          <w:tab w:val="left" w:pos="915"/>
        </w:tabs>
        <w:rPr>
          <w:b/>
          <w:color w:val="auto"/>
        </w:rPr>
      </w:pPr>
    </w:p>
    <w:p w:rsidR="00BA0328" w:rsidRDefault="00C95DAB">
      <w:pPr>
        <w:pStyle w:val="ListParagraph"/>
        <w:tabs>
          <w:tab w:val="left" w:pos="915"/>
        </w:tabs>
        <w:rPr>
          <w:b/>
          <w:color w:val="auto"/>
        </w:rPr>
      </w:pPr>
      <w:r>
        <w:rPr>
          <w:b/>
          <w:color w:val="auto"/>
        </w:rPr>
        <w:t>Strongly Agree</w:t>
      </w:r>
      <w:r>
        <w:rPr>
          <w:b/>
          <w:color w:val="auto"/>
        </w:rPr>
        <w:tab/>
      </w:r>
      <w:proofErr w:type="spellStart"/>
      <w:r>
        <w:rPr>
          <w:b/>
          <w:color w:val="auto"/>
        </w:rPr>
        <w:t>Agree</w:t>
      </w:r>
      <w:proofErr w:type="spellEnd"/>
      <w:r>
        <w:rPr>
          <w:b/>
          <w:color w:val="auto"/>
        </w:rPr>
        <w:tab/>
      </w:r>
      <w:r>
        <w:rPr>
          <w:b/>
          <w:color w:val="auto"/>
        </w:rPr>
        <w:tab/>
        <w:t>Disagree</w:t>
      </w:r>
      <w:r>
        <w:rPr>
          <w:b/>
          <w:color w:val="auto"/>
        </w:rPr>
        <w:tab/>
        <w:t xml:space="preserve">Strongly Disagree </w:t>
      </w:r>
    </w:p>
    <w:p w:rsidR="00BA0328" w:rsidRDefault="00BA0328">
      <w:pPr>
        <w:pStyle w:val="ListParagraph"/>
        <w:tabs>
          <w:tab w:val="left" w:pos="915"/>
        </w:tabs>
        <w:rPr>
          <w:rFonts w:ascii="Calibri" w:hAnsi="Calibri" w:cs="Calibri"/>
          <w:b/>
          <w:sz w:val="28"/>
          <w:szCs w:val="28"/>
        </w:rPr>
      </w:pPr>
    </w:p>
    <w:tbl>
      <w:tblPr>
        <w:tblW w:w="8296" w:type="dxa"/>
        <w:tblInd w:w="720" w:type="dxa"/>
        <w:tblCellMar>
          <w:left w:w="10" w:type="dxa"/>
          <w:right w:w="10" w:type="dxa"/>
        </w:tblCellMar>
        <w:tblLook w:val="0000" w:firstRow="0" w:lastRow="0" w:firstColumn="0" w:lastColumn="0" w:noHBand="0" w:noVBand="0"/>
      </w:tblPr>
      <w:tblGrid>
        <w:gridCol w:w="8296"/>
      </w:tblGrid>
      <w:tr w:rsidR="00BA0328">
        <w:tblPrEx>
          <w:tblCellMar>
            <w:top w:w="0" w:type="dxa"/>
            <w:bottom w:w="0" w:type="dxa"/>
          </w:tblCellMar>
        </w:tblPrEx>
        <w:tc>
          <w:tcPr>
            <w:tcW w:w="8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0328" w:rsidRDefault="00C95DAB">
            <w:pPr>
              <w:tabs>
                <w:tab w:val="left" w:pos="915"/>
              </w:tabs>
              <w:rPr>
                <w:rFonts w:ascii="Arial" w:hAnsi="Arial" w:cs="Arial"/>
                <w:b/>
              </w:rPr>
            </w:pPr>
            <w:r>
              <w:rPr>
                <w:rFonts w:ascii="Arial" w:hAnsi="Arial" w:cs="Arial"/>
                <w:b/>
              </w:rPr>
              <w:t>Comments:</w:t>
            </w:r>
          </w:p>
          <w:p w:rsidR="00BA0328" w:rsidRDefault="00BA0328">
            <w:pPr>
              <w:pStyle w:val="ListParagraph"/>
              <w:tabs>
                <w:tab w:val="left" w:pos="915"/>
              </w:tabs>
              <w:ind w:left="0"/>
              <w:rPr>
                <w:rFonts w:ascii="Calibri" w:hAnsi="Calibri" w:cs="Calibri"/>
                <w:b/>
                <w:sz w:val="28"/>
                <w:szCs w:val="28"/>
              </w:rPr>
            </w:pPr>
          </w:p>
          <w:p w:rsidR="00BA0328" w:rsidRDefault="00BA0328">
            <w:pPr>
              <w:pStyle w:val="ListParagraph"/>
              <w:tabs>
                <w:tab w:val="left" w:pos="915"/>
              </w:tabs>
              <w:ind w:left="0"/>
              <w:rPr>
                <w:rFonts w:ascii="Calibri" w:hAnsi="Calibri" w:cs="Calibri"/>
                <w:b/>
                <w:sz w:val="28"/>
                <w:szCs w:val="28"/>
              </w:rPr>
            </w:pPr>
          </w:p>
          <w:p w:rsidR="00BA0328" w:rsidRDefault="00BA0328">
            <w:pPr>
              <w:pStyle w:val="ListParagraph"/>
              <w:tabs>
                <w:tab w:val="left" w:pos="915"/>
              </w:tabs>
              <w:ind w:left="0"/>
              <w:rPr>
                <w:rFonts w:ascii="Calibri" w:hAnsi="Calibri" w:cs="Calibri"/>
                <w:b/>
                <w:sz w:val="28"/>
                <w:szCs w:val="28"/>
              </w:rPr>
            </w:pPr>
          </w:p>
          <w:p w:rsidR="00BA0328" w:rsidRDefault="00BA0328">
            <w:pPr>
              <w:pStyle w:val="ListParagraph"/>
              <w:tabs>
                <w:tab w:val="left" w:pos="915"/>
              </w:tabs>
              <w:ind w:left="0"/>
              <w:rPr>
                <w:rFonts w:ascii="Calibri" w:hAnsi="Calibri" w:cs="Calibri"/>
                <w:b/>
                <w:sz w:val="28"/>
                <w:szCs w:val="28"/>
              </w:rPr>
            </w:pPr>
          </w:p>
          <w:p w:rsidR="00BA0328" w:rsidRDefault="00BA0328">
            <w:pPr>
              <w:pStyle w:val="ListParagraph"/>
              <w:tabs>
                <w:tab w:val="left" w:pos="915"/>
              </w:tabs>
              <w:ind w:left="0"/>
              <w:rPr>
                <w:rFonts w:ascii="Calibri" w:hAnsi="Calibri" w:cs="Calibri"/>
                <w:b/>
                <w:sz w:val="28"/>
                <w:szCs w:val="28"/>
              </w:rPr>
            </w:pPr>
          </w:p>
          <w:p w:rsidR="00BA0328" w:rsidRDefault="00BA0328">
            <w:pPr>
              <w:pStyle w:val="ListParagraph"/>
              <w:tabs>
                <w:tab w:val="left" w:pos="915"/>
              </w:tabs>
              <w:ind w:left="0"/>
              <w:rPr>
                <w:rFonts w:ascii="Calibri" w:hAnsi="Calibri" w:cs="Calibri"/>
                <w:b/>
                <w:sz w:val="28"/>
                <w:szCs w:val="28"/>
              </w:rPr>
            </w:pPr>
          </w:p>
          <w:p w:rsidR="00BA0328" w:rsidRDefault="00BA0328">
            <w:pPr>
              <w:pStyle w:val="ListParagraph"/>
              <w:tabs>
                <w:tab w:val="left" w:pos="915"/>
              </w:tabs>
              <w:ind w:left="0"/>
              <w:rPr>
                <w:rFonts w:ascii="Calibri" w:hAnsi="Calibri" w:cs="Calibri"/>
                <w:b/>
                <w:sz w:val="28"/>
                <w:szCs w:val="28"/>
              </w:rPr>
            </w:pPr>
          </w:p>
          <w:p w:rsidR="00BA0328" w:rsidRDefault="00BA0328">
            <w:pPr>
              <w:pStyle w:val="ListParagraph"/>
              <w:tabs>
                <w:tab w:val="left" w:pos="915"/>
              </w:tabs>
              <w:ind w:left="0"/>
              <w:rPr>
                <w:rFonts w:ascii="Calibri" w:hAnsi="Calibri" w:cs="Calibri"/>
                <w:b/>
                <w:sz w:val="28"/>
                <w:szCs w:val="28"/>
              </w:rPr>
            </w:pPr>
          </w:p>
          <w:p w:rsidR="00BA0328" w:rsidRDefault="00BA0328">
            <w:pPr>
              <w:pStyle w:val="ListParagraph"/>
              <w:tabs>
                <w:tab w:val="left" w:pos="915"/>
              </w:tabs>
              <w:ind w:left="0"/>
              <w:rPr>
                <w:rFonts w:ascii="Calibri" w:hAnsi="Calibri" w:cs="Calibri"/>
                <w:b/>
                <w:sz w:val="28"/>
                <w:szCs w:val="28"/>
              </w:rPr>
            </w:pPr>
          </w:p>
          <w:p w:rsidR="00BA0328" w:rsidRDefault="00BA0328">
            <w:pPr>
              <w:pStyle w:val="ListParagraph"/>
              <w:tabs>
                <w:tab w:val="left" w:pos="915"/>
              </w:tabs>
              <w:ind w:left="0"/>
              <w:rPr>
                <w:rFonts w:ascii="Calibri" w:hAnsi="Calibri" w:cs="Calibri"/>
                <w:b/>
                <w:sz w:val="28"/>
                <w:szCs w:val="28"/>
              </w:rPr>
            </w:pPr>
          </w:p>
        </w:tc>
      </w:tr>
    </w:tbl>
    <w:p w:rsidR="00BA0328" w:rsidRDefault="00C95DAB">
      <w:pPr>
        <w:pStyle w:val="ListParagraph"/>
        <w:numPr>
          <w:ilvl w:val="0"/>
          <w:numId w:val="1"/>
        </w:numPr>
        <w:tabs>
          <w:tab w:val="left" w:pos="4875"/>
        </w:tabs>
        <w:rPr>
          <w:b/>
          <w:color w:val="auto"/>
        </w:rPr>
      </w:pPr>
      <w:r>
        <w:rPr>
          <w:b/>
          <w:color w:val="auto"/>
        </w:rPr>
        <w:lastRenderedPageBreak/>
        <w:t xml:space="preserve">Do you agree that the following principles should underpin any agreed rates to support sustainability of the market? Please circle below: </w:t>
      </w:r>
    </w:p>
    <w:p w:rsidR="00BA0328" w:rsidRDefault="00BA0328">
      <w:pPr>
        <w:tabs>
          <w:tab w:val="left" w:pos="915"/>
        </w:tabs>
        <w:rPr>
          <w:rFonts w:ascii="Arial" w:hAnsi="Arial" w:cs="Arial"/>
          <w:b/>
        </w:rPr>
      </w:pPr>
    </w:p>
    <w:p w:rsidR="00BA0328" w:rsidRDefault="00C95DAB">
      <w:pPr>
        <w:pStyle w:val="ListParagraph"/>
        <w:numPr>
          <w:ilvl w:val="0"/>
          <w:numId w:val="2"/>
        </w:numPr>
        <w:tabs>
          <w:tab w:val="left" w:pos="915"/>
        </w:tabs>
        <w:rPr>
          <w:b/>
          <w:color w:val="auto"/>
        </w:rPr>
      </w:pPr>
      <w:r>
        <w:rPr>
          <w:b/>
          <w:color w:val="auto"/>
        </w:rPr>
        <w:t xml:space="preserve">A funding system that is fair               </w:t>
      </w:r>
      <w:r>
        <w:rPr>
          <w:b/>
          <w:color w:val="auto"/>
        </w:rPr>
        <w:tab/>
      </w:r>
      <w:r>
        <w:rPr>
          <w:b/>
          <w:color w:val="auto"/>
        </w:rPr>
        <w:tab/>
      </w:r>
      <w:r>
        <w:rPr>
          <w:b/>
          <w:color w:val="auto"/>
        </w:rPr>
        <w:tab/>
      </w:r>
      <w:proofErr w:type="gramStart"/>
      <w:r>
        <w:rPr>
          <w:b/>
          <w:color w:val="auto"/>
        </w:rPr>
        <w:t>Yes  or</w:t>
      </w:r>
      <w:proofErr w:type="gramEnd"/>
      <w:r>
        <w:rPr>
          <w:b/>
          <w:color w:val="auto"/>
        </w:rPr>
        <w:t xml:space="preserve">  No</w:t>
      </w:r>
    </w:p>
    <w:p w:rsidR="00BA0328" w:rsidRDefault="00C95DAB">
      <w:pPr>
        <w:pStyle w:val="ListParagraph"/>
        <w:numPr>
          <w:ilvl w:val="0"/>
          <w:numId w:val="2"/>
        </w:numPr>
        <w:tabs>
          <w:tab w:val="left" w:pos="915"/>
        </w:tabs>
        <w:rPr>
          <w:b/>
          <w:color w:val="auto"/>
        </w:rPr>
      </w:pPr>
      <w:r>
        <w:rPr>
          <w:b/>
          <w:color w:val="auto"/>
        </w:rPr>
        <w:t xml:space="preserve">A </w:t>
      </w:r>
      <w:r>
        <w:rPr>
          <w:b/>
          <w:color w:val="auto"/>
        </w:rPr>
        <w:t xml:space="preserve">funding system that is </w:t>
      </w:r>
      <w:proofErr w:type="gramStart"/>
      <w:r>
        <w:rPr>
          <w:b/>
          <w:color w:val="auto"/>
        </w:rPr>
        <w:t xml:space="preserve">efficient  </w:t>
      </w:r>
      <w:r>
        <w:rPr>
          <w:b/>
          <w:color w:val="auto"/>
        </w:rPr>
        <w:tab/>
      </w:r>
      <w:proofErr w:type="gramEnd"/>
      <w:r>
        <w:rPr>
          <w:b/>
          <w:color w:val="auto"/>
        </w:rPr>
        <w:tab/>
      </w:r>
      <w:r>
        <w:rPr>
          <w:b/>
          <w:color w:val="auto"/>
        </w:rPr>
        <w:tab/>
        <w:t>Yes  or  No</w:t>
      </w:r>
    </w:p>
    <w:p w:rsidR="00BA0328" w:rsidRDefault="00C95DAB">
      <w:pPr>
        <w:pStyle w:val="ListParagraph"/>
        <w:numPr>
          <w:ilvl w:val="0"/>
          <w:numId w:val="2"/>
        </w:numPr>
        <w:tabs>
          <w:tab w:val="left" w:pos="915"/>
        </w:tabs>
        <w:rPr>
          <w:b/>
          <w:color w:val="auto"/>
        </w:rPr>
      </w:pPr>
      <w:r>
        <w:rPr>
          <w:b/>
          <w:color w:val="auto"/>
        </w:rPr>
        <w:t>A funding system that is transparent</w:t>
      </w:r>
      <w:r>
        <w:rPr>
          <w:b/>
          <w:color w:val="auto"/>
        </w:rPr>
        <w:tab/>
      </w:r>
      <w:r>
        <w:rPr>
          <w:b/>
          <w:color w:val="auto"/>
        </w:rPr>
        <w:tab/>
      </w:r>
      <w:r>
        <w:rPr>
          <w:b/>
          <w:color w:val="auto"/>
        </w:rPr>
        <w:tab/>
      </w:r>
      <w:proofErr w:type="gramStart"/>
      <w:r>
        <w:rPr>
          <w:b/>
          <w:color w:val="auto"/>
        </w:rPr>
        <w:t>Yes  or</w:t>
      </w:r>
      <w:proofErr w:type="gramEnd"/>
      <w:r>
        <w:rPr>
          <w:b/>
          <w:color w:val="auto"/>
        </w:rPr>
        <w:t xml:space="preserve">  No</w:t>
      </w:r>
    </w:p>
    <w:p w:rsidR="00BA0328" w:rsidRDefault="00C95DAB">
      <w:pPr>
        <w:pStyle w:val="ListParagraph"/>
        <w:numPr>
          <w:ilvl w:val="0"/>
          <w:numId w:val="2"/>
        </w:numPr>
        <w:tabs>
          <w:tab w:val="left" w:pos="915"/>
        </w:tabs>
        <w:rPr>
          <w:b/>
          <w:color w:val="auto"/>
        </w:rPr>
      </w:pPr>
      <w:r>
        <w:rPr>
          <w:b/>
          <w:color w:val="auto"/>
        </w:rPr>
        <w:t>A funding system that is based on meeting needs</w:t>
      </w:r>
      <w:r>
        <w:rPr>
          <w:b/>
          <w:color w:val="auto"/>
        </w:rPr>
        <w:tab/>
      </w:r>
      <w:proofErr w:type="gramStart"/>
      <w:r>
        <w:rPr>
          <w:b/>
          <w:color w:val="auto"/>
        </w:rPr>
        <w:t>Yes  or</w:t>
      </w:r>
      <w:proofErr w:type="gramEnd"/>
      <w:r>
        <w:rPr>
          <w:b/>
          <w:color w:val="auto"/>
        </w:rPr>
        <w:t xml:space="preserve">  No</w:t>
      </w:r>
    </w:p>
    <w:p w:rsidR="00BA0328" w:rsidRDefault="00C95DAB">
      <w:pPr>
        <w:pStyle w:val="ListParagraph"/>
        <w:numPr>
          <w:ilvl w:val="0"/>
          <w:numId w:val="2"/>
        </w:numPr>
        <w:tabs>
          <w:tab w:val="left" w:pos="915"/>
        </w:tabs>
        <w:rPr>
          <w:b/>
          <w:color w:val="auto"/>
        </w:rPr>
      </w:pPr>
      <w:r>
        <w:rPr>
          <w:b/>
          <w:color w:val="auto"/>
        </w:rPr>
        <w:t>A funding system that is simple</w:t>
      </w:r>
      <w:r>
        <w:rPr>
          <w:b/>
          <w:color w:val="auto"/>
        </w:rPr>
        <w:tab/>
      </w:r>
      <w:r>
        <w:rPr>
          <w:b/>
          <w:color w:val="auto"/>
        </w:rPr>
        <w:tab/>
      </w:r>
      <w:r>
        <w:rPr>
          <w:b/>
          <w:color w:val="auto"/>
        </w:rPr>
        <w:tab/>
      </w:r>
      <w:proofErr w:type="gramStart"/>
      <w:r>
        <w:rPr>
          <w:b/>
          <w:color w:val="auto"/>
        </w:rPr>
        <w:t>Yes  or</w:t>
      </w:r>
      <w:proofErr w:type="gramEnd"/>
      <w:r>
        <w:rPr>
          <w:b/>
          <w:color w:val="auto"/>
        </w:rPr>
        <w:t xml:space="preserve">  No</w:t>
      </w:r>
    </w:p>
    <w:p w:rsidR="00BA0328" w:rsidRDefault="00BA0328">
      <w:pPr>
        <w:tabs>
          <w:tab w:val="left" w:pos="915"/>
        </w:tabs>
        <w:ind w:left="360"/>
        <w:rPr>
          <w:b/>
        </w:rPr>
      </w:pPr>
    </w:p>
    <w:p w:rsidR="00BA0328" w:rsidRDefault="00BA0328">
      <w:pPr>
        <w:tabs>
          <w:tab w:val="left" w:pos="915"/>
        </w:tabs>
        <w:rPr>
          <w:rFonts w:ascii="Arial" w:hAnsi="Arial" w:cs="Arial"/>
          <w:b/>
        </w:rPr>
      </w:pPr>
    </w:p>
    <w:tbl>
      <w:tblPr>
        <w:tblW w:w="9016" w:type="dxa"/>
        <w:tblCellMar>
          <w:left w:w="10" w:type="dxa"/>
          <w:right w:w="10" w:type="dxa"/>
        </w:tblCellMar>
        <w:tblLook w:val="0000" w:firstRow="0" w:lastRow="0" w:firstColumn="0" w:lastColumn="0" w:noHBand="0" w:noVBand="0"/>
      </w:tblPr>
      <w:tblGrid>
        <w:gridCol w:w="9016"/>
      </w:tblGrid>
      <w:tr w:rsidR="00BA0328">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0328" w:rsidRDefault="00C95DAB">
            <w:pPr>
              <w:tabs>
                <w:tab w:val="left" w:pos="915"/>
              </w:tabs>
              <w:rPr>
                <w:rFonts w:ascii="Arial" w:hAnsi="Arial" w:cs="Arial"/>
                <w:b/>
              </w:rPr>
            </w:pPr>
            <w:r>
              <w:rPr>
                <w:rFonts w:ascii="Arial" w:hAnsi="Arial" w:cs="Arial"/>
                <w:b/>
              </w:rPr>
              <w:t>Comments:</w:t>
            </w: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tc>
      </w:tr>
    </w:tbl>
    <w:p w:rsidR="00BA0328" w:rsidRDefault="00BA0328">
      <w:pPr>
        <w:pStyle w:val="ListParagraph"/>
        <w:tabs>
          <w:tab w:val="left" w:pos="2355"/>
        </w:tabs>
        <w:ind w:left="360"/>
      </w:pPr>
    </w:p>
    <w:p w:rsidR="00BA0328" w:rsidRDefault="00BA0328">
      <w:pPr>
        <w:pStyle w:val="ListParagraph"/>
        <w:tabs>
          <w:tab w:val="left" w:pos="2355"/>
        </w:tabs>
        <w:ind w:left="360"/>
      </w:pPr>
    </w:p>
    <w:p w:rsidR="00BA0328" w:rsidRDefault="00C95DAB">
      <w:pPr>
        <w:pStyle w:val="ListParagraph"/>
        <w:numPr>
          <w:ilvl w:val="0"/>
          <w:numId w:val="1"/>
        </w:numPr>
        <w:tabs>
          <w:tab w:val="left" w:pos="4875"/>
        </w:tabs>
        <w:rPr>
          <w:b/>
          <w:color w:val="auto"/>
        </w:rPr>
      </w:pPr>
      <w:r>
        <w:rPr>
          <w:b/>
          <w:color w:val="auto"/>
        </w:rPr>
        <w:t xml:space="preserve">What other factors do </w:t>
      </w:r>
      <w:r>
        <w:rPr>
          <w:b/>
          <w:color w:val="auto"/>
        </w:rPr>
        <w:t>you think should be considered to support sustainability of the marketplace?</w:t>
      </w:r>
    </w:p>
    <w:p w:rsidR="00BA0328" w:rsidRDefault="00BA0328">
      <w:pPr>
        <w:tabs>
          <w:tab w:val="left" w:pos="2355"/>
        </w:tabs>
      </w:pPr>
    </w:p>
    <w:p w:rsidR="00BA0328" w:rsidRDefault="00BA0328">
      <w:pPr>
        <w:tabs>
          <w:tab w:val="left" w:pos="915"/>
        </w:tabs>
        <w:rPr>
          <w:rFonts w:ascii="Arial" w:hAnsi="Arial" w:cs="Arial"/>
          <w:b/>
        </w:rPr>
      </w:pPr>
    </w:p>
    <w:tbl>
      <w:tblPr>
        <w:tblW w:w="9016" w:type="dxa"/>
        <w:tblCellMar>
          <w:left w:w="10" w:type="dxa"/>
          <w:right w:w="10" w:type="dxa"/>
        </w:tblCellMar>
        <w:tblLook w:val="0000" w:firstRow="0" w:lastRow="0" w:firstColumn="0" w:lastColumn="0" w:noHBand="0" w:noVBand="0"/>
      </w:tblPr>
      <w:tblGrid>
        <w:gridCol w:w="9016"/>
      </w:tblGrid>
      <w:tr w:rsidR="00BA0328">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0328" w:rsidRDefault="00C95DAB">
            <w:pPr>
              <w:tabs>
                <w:tab w:val="left" w:pos="915"/>
              </w:tabs>
              <w:rPr>
                <w:rFonts w:ascii="Arial" w:hAnsi="Arial" w:cs="Arial"/>
                <w:b/>
              </w:rPr>
            </w:pPr>
            <w:r>
              <w:rPr>
                <w:rFonts w:ascii="Arial" w:hAnsi="Arial" w:cs="Arial"/>
                <w:b/>
              </w:rPr>
              <w:t>Comments:</w:t>
            </w: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tc>
      </w:tr>
    </w:tbl>
    <w:p w:rsidR="00BA0328" w:rsidRDefault="00BA0328">
      <w:pPr>
        <w:tabs>
          <w:tab w:val="left" w:pos="2355"/>
        </w:tabs>
      </w:pPr>
    </w:p>
    <w:p w:rsidR="00BA0328" w:rsidRDefault="00BA0328">
      <w:pPr>
        <w:tabs>
          <w:tab w:val="left" w:pos="2355"/>
        </w:tabs>
      </w:pPr>
    </w:p>
    <w:p w:rsidR="00BA0328" w:rsidRDefault="00C95DAB">
      <w:pPr>
        <w:pStyle w:val="ListParagraph"/>
        <w:numPr>
          <w:ilvl w:val="0"/>
          <w:numId w:val="1"/>
        </w:numPr>
        <w:tabs>
          <w:tab w:val="left" w:pos="4875"/>
        </w:tabs>
      </w:pPr>
      <w:r>
        <w:rPr>
          <w:b/>
          <w:color w:val="auto"/>
        </w:rPr>
        <w:lastRenderedPageBreak/>
        <w:t xml:space="preserve">We are proposing the following model and rates </w:t>
      </w:r>
      <w:r>
        <w:rPr>
          <w:i/>
          <w:color w:val="auto"/>
        </w:rPr>
        <w:t xml:space="preserve">(please note that this is proposal is for consultation purposes and we want to seek your views. These are </w:t>
      </w:r>
      <w:r>
        <w:rPr>
          <w:i/>
          <w:color w:val="auto"/>
        </w:rPr>
        <w:t>not intended to be the final rates that the Council uses.)</w:t>
      </w:r>
    </w:p>
    <w:p w:rsidR="00BA0328" w:rsidRDefault="00BA0328">
      <w:pPr>
        <w:tabs>
          <w:tab w:val="left" w:pos="1995"/>
        </w:tabs>
      </w:pPr>
    </w:p>
    <w:p w:rsidR="00BA0328" w:rsidRDefault="00C95DAB">
      <w:pPr>
        <w:tabs>
          <w:tab w:val="left" w:pos="1995"/>
        </w:tabs>
      </w:pPr>
      <w:r>
        <w:rPr>
          <w:rFonts w:ascii="Arial" w:hAnsi="Arial" w:cs="Arial"/>
          <w:b/>
        </w:rPr>
        <w:t>This model (including the percentages) is based on the ‘</w:t>
      </w:r>
      <w:proofErr w:type="spellStart"/>
      <w:r>
        <w:rPr>
          <w:rFonts w:ascii="Arial" w:hAnsi="Arial" w:cs="Arial"/>
          <w:b/>
        </w:rPr>
        <w:t>LangBusisson</w:t>
      </w:r>
      <w:proofErr w:type="spellEnd"/>
      <w:r>
        <w:rPr>
          <w:rFonts w:ascii="Arial" w:hAnsi="Arial" w:cs="Arial"/>
          <w:b/>
        </w:rPr>
        <w:t xml:space="preserve">’ model illustrated on page 43 of the document ’Working with care providers to understand costs: A guide for adult social care </w:t>
      </w:r>
      <w:r>
        <w:rPr>
          <w:rFonts w:ascii="Arial" w:hAnsi="Arial" w:cs="Arial"/>
          <w:b/>
        </w:rPr>
        <w:t>commissioners’</w:t>
      </w:r>
    </w:p>
    <w:p w:rsidR="00BA0328" w:rsidRDefault="00BA0328">
      <w:pPr>
        <w:tabs>
          <w:tab w:val="left" w:pos="1995"/>
        </w:tabs>
        <w:ind w:left="360"/>
        <w:rPr>
          <w:b/>
        </w:rPr>
      </w:pPr>
    </w:p>
    <w:p w:rsidR="00BA0328" w:rsidRDefault="00C95DAB">
      <w:pPr>
        <w:tabs>
          <w:tab w:val="left" w:pos="915"/>
        </w:tabs>
        <w:rPr>
          <w:rFonts w:ascii="Arial" w:hAnsi="Arial" w:cs="Arial"/>
          <w:b/>
        </w:rPr>
      </w:pPr>
      <w:r>
        <w:rPr>
          <w:rFonts w:ascii="Arial" w:hAnsi="Arial" w:cs="Arial"/>
          <w:b/>
        </w:rPr>
        <w:t>These rates illustrated have been calculated based on the average of the current prices being paid to providers</w:t>
      </w:r>
    </w:p>
    <w:p w:rsidR="00BA0328" w:rsidRDefault="00BA0328">
      <w:pPr>
        <w:tabs>
          <w:tab w:val="left" w:pos="915"/>
        </w:tabs>
        <w:rPr>
          <w:rFonts w:ascii="Arial" w:hAnsi="Arial" w:cs="Arial"/>
          <w:b/>
        </w:rPr>
      </w:pPr>
    </w:p>
    <w:tbl>
      <w:tblPr>
        <w:tblW w:w="9016" w:type="dxa"/>
        <w:tblCellMar>
          <w:left w:w="10" w:type="dxa"/>
          <w:right w:w="10" w:type="dxa"/>
        </w:tblCellMar>
        <w:tblLook w:val="0000" w:firstRow="0" w:lastRow="0" w:firstColumn="0" w:lastColumn="0" w:noHBand="0" w:noVBand="0"/>
      </w:tblPr>
      <w:tblGrid>
        <w:gridCol w:w="9016"/>
      </w:tblGrid>
      <w:tr w:rsidR="00BA0328">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0328" w:rsidRDefault="00C95DAB">
            <w:r>
              <w:rPr>
                <w:rFonts w:ascii="Arial" w:hAnsi="Arial" w:cs="Arial"/>
                <w:b/>
                <w:sz w:val="28"/>
                <w:szCs w:val="28"/>
              </w:rPr>
              <w:t>Model and rates proposed for the purposes of consultation</w:t>
            </w:r>
          </w:p>
        </w:tc>
      </w:tr>
      <w:tr w:rsidR="00BA0328">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8780" w:type="dxa"/>
              <w:tblCellMar>
                <w:left w:w="10" w:type="dxa"/>
                <w:right w:w="10" w:type="dxa"/>
              </w:tblCellMar>
              <w:tblLook w:val="0000" w:firstRow="0" w:lastRow="0" w:firstColumn="0" w:lastColumn="0" w:noHBand="0" w:noVBand="0"/>
            </w:tblPr>
            <w:tblGrid>
              <w:gridCol w:w="2136"/>
              <w:gridCol w:w="882"/>
              <w:gridCol w:w="661"/>
              <w:gridCol w:w="726"/>
              <w:gridCol w:w="661"/>
              <w:gridCol w:w="726"/>
              <w:gridCol w:w="661"/>
              <w:gridCol w:w="726"/>
              <w:gridCol w:w="1575"/>
              <w:gridCol w:w="26"/>
            </w:tblGrid>
            <w:tr w:rsidR="00BA0328">
              <w:tblPrEx>
                <w:tblCellMar>
                  <w:top w:w="0" w:type="dxa"/>
                  <w:bottom w:w="0" w:type="dxa"/>
                </w:tblCellMar>
              </w:tblPrEx>
              <w:trPr>
                <w:trHeight w:val="578"/>
              </w:trPr>
              <w:tc>
                <w:tcPr>
                  <w:tcW w:w="2136" w:type="dxa"/>
                  <w:tcBorders>
                    <w:top w:val="single" w:sz="8" w:space="0" w:color="000000"/>
                    <w:left w:val="single" w:sz="8" w:space="0" w:color="000000"/>
                    <w:bottom w:val="single" w:sz="4" w:space="0" w:color="000000"/>
                    <w:right w:val="single" w:sz="8" w:space="0" w:color="000000"/>
                  </w:tcBorders>
                  <w:shd w:val="clear" w:color="auto" w:fill="4472C4"/>
                  <w:noWrap/>
                  <w:tcMar>
                    <w:top w:w="0" w:type="dxa"/>
                    <w:left w:w="108" w:type="dxa"/>
                    <w:bottom w:w="0" w:type="dxa"/>
                    <w:right w:w="108" w:type="dxa"/>
                  </w:tcMar>
                  <w:vAlign w:val="bottom"/>
                </w:tcPr>
                <w:p w:rsidR="00BA0328" w:rsidRDefault="00C95DAB">
                  <w:pPr>
                    <w:rPr>
                      <w:rFonts w:ascii="Arial" w:hAnsi="Arial" w:cs="Arial"/>
                      <w:color w:val="000000"/>
                      <w:sz w:val="20"/>
                      <w:szCs w:val="20"/>
                    </w:rPr>
                  </w:pPr>
                  <w:r>
                    <w:rPr>
                      <w:rFonts w:ascii="Arial" w:hAnsi="Arial" w:cs="Arial"/>
                      <w:color w:val="000000"/>
                      <w:sz w:val="20"/>
                      <w:szCs w:val="20"/>
                    </w:rPr>
                    <w:t> </w:t>
                  </w:r>
                </w:p>
              </w:tc>
              <w:tc>
                <w:tcPr>
                  <w:tcW w:w="6644" w:type="dxa"/>
                  <w:gridSpan w:val="9"/>
                  <w:tcBorders>
                    <w:top w:val="single" w:sz="8" w:space="0" w:color="000000"/>
                    <w:bottom w:val="single" w:sz="4" w:space="0" w:color="000000"/>
                    <w:right w:val="single" w:sz="8" w:space="0" w:color="000000"/>
                  </w:tcBorders>
                  <w:shd w:val="clear" w:color="auto" w:fill="FFC000"/>
                  <w:noWrap/>
                  <w:tcMar>
                    <w:top w:w="0" w:type="dxa"/>
                    <w:left w:w="108" w:type="dxa"/>
                    <w:bottom w:w="0" w:type="dxa"/>
                    <w:right w:w="108" w:type="dxa"/>
                  </w:tcMar>
                  <w:vAlign w:val="center"/>
                </w:tcPr>
                <w:p w:rsidR="00BA0328" w:rsidRDefault="00C95DAB">
                  <w:pPr>
                    <w:jc w:val="center"/>
                    <w:rPr>
                      <w:rFonts w:ascii="Arial" w:hAnsi="Arial" w:cs="Arial"/>
                      <w:color w:val="000000"/>
                      <w:sz w:val="20"/>
                      <w:szCs w:val="20"/>
                    </w:rPr>
                  </w:pPr>
                  <w:r>
                    <w:rPr>
                      <w:rFonts w:ascii="Arial" w:hAnsi="Arial" w:cs="Arial"/>
                      <w:color w:val="000000"/>
                      <w:sz w:val="20"/>
                      <w:szCs w:val="20"/>
                    </w:rPr>
                    <w:t xml:space="preserve">Lang Buisson Model - Proposal for consultation purposes </w:t>
                  </w:r>
                </w:p>
                <w:p w:rsidR="00BA0328" w:rsidRDefault="00C95DAB">
                  <w:pPr>
                    <w:jc w:val="center"/>
                    <w:rPr>
                      <w:rFonts w:ascii="Arial" w:hAnsi="Arial" w:cs="Arial"/>
                      <w:color w:val="000000"/>
                      <w:sz w:val="20"/>
                      <w:szCs w:val="20"/>
                    </w:rPr>
                  </w:pPr>
                  <w:r>
                    <w:rPr>
                      <w:rFonts w:ascii="Arial" w:hAnsi="Arial" w:cs="Arial"/>
                      <w:color w:val="000000"/>
                      <w:sz w:val="20"/>
                      <w:szCs w:val="20"/>
                    </w:rPr>
                    <w:t>(includes</w:t>
                  </w:r>
                  <w:r>
                    <w:rPr>
                      <w:rFonts w:ascii="Arial" w:hAnsi="Arial" w:cs="Arial"/>
                      <w:color w:val="000000"/>
                      <w:sz w:val="20"/>
                      <w:szCs w:val="20"/>
                    </w:rPr>
                    <w:t xml:space="preserve"> 3% uplift)</w:t>
                  </w:r>
                </w:p>
              </w:tc>
            </w:tr>
            <w:tr w:rsidR="00BA0328">
              <w:tblPrEx>
                <w:tblCellMar>
                  <w:top w:w="0" w:type="dxa"/>
                  <w:bottom w:w="0" w:type="dxa"/>
                </w:tblCellMar>
              </w:tblPrEx>
              <w:trPr>
                <w:trHeight w:val="674"/>
              </w:trPr>
              <w:tc>
                <w:tcPr>
                  <w:tcW w:w="2136" w:type="dxa"/>
                  <w:tcBorders>
                    <w:left w:val="single" w:sz="8" w:space="0" w:color="000000"/>
                    <w:bottom w:val="single" w:sz="4" w:space="0" w:color="000000"/>
                  </w:tcBorders>
                  <w:shd w:val="clear" w:color="auto" w:fill="B4C6E7"/>
                  <w:noWrap/>
                  <w:tcMar>
                    <w:top w:w="0" w:type="dxa"/>
                    <w:left w:w="108" w:type="dxa"/>
                    <w:bottom w:w="0" w:type="dxa"/>
                    <w:right w:w="108" w:type="dxa"/>
                  </w:tcMar>
                  <w:vAlign w:val="center"/>
                </w:tcPr>
                <w:p w:rsidR="00BA0328" w:rsidRDefault="00C95DAB">
                  <w:pPr>
                    <w:jc w:val="center"/>
                    <w:rPr>
                      <w:rFonts w:ascii="Arial" w:hAnsi="Arial" w:cs="Arial"/>
                      <w:color w:val="000000"/>
                      <w:sz w:val="20"/>
                      <w:szCs w:val="20"/>
                    </w:rPr>
                  </w:pPr>
                  <w:r>
                    <w:rPr>
                      <w:rFonts w:ascii="Arial" w:hAnsi="Arial" w:cs="Arial"/>
                      <w:color w:val="000000"/>
                      <w:sz w:val="20"/>
                      <w:szCs w:val="20"/>
                    </w:rPr>
                    <w:t> </w:t>
                  </w:r>
                </w:p>
              </w:tc>
              <w:tc>
                <w:tcPr>
                  <w:tcW w:w="1543" w:type="dxa"/>
                  <w:gridSpan w:val="2"/>
                  <w:tcBorders>
                    <w:top w:val="single" w:sz="4" w:space="0" w:color="000000"/>
                    <w:left w:val="single" w:sz="4" w:space="0" w:color="000000"/>
                    <w:right w:val="single" w:sz="4" w:space="0" w:color="000000"/>
                  </w:tcBorders>
                  <w:shd w:val="clear" w:color="auto" w:fill="B4C6E7"/>
                  <w:tcMar>
                    <w:top w:w="0" w:type="dxa"/>
                    <w:left w:w="108" w:type="dxa"/>
                    <w:bottom w:w="0" w:type="dxa"/>
                    <w:right w:w="108" w:type="dxa"/>
                  </w:tcMar>
                  <w:vAlign w:val="center"/>
                </w:tcPr>
                <w:p w:rsidR="00BA0328" w:rsidRDefault="00C95DAB">
                  <w:pPr>
                    <w:jc w:val="center"/>
                    <w:rPr>
                      <w:rFonts w:ascii="Arial" w:hAnsi="Arial" w:cs="Arial"/>
                      <w:color w:val="000000"/>
                      <w:sz w:val="20"/>
                      <w:szCs w:val="20"/>
                    </w:rPr>
                  </w:pPr>
                  <w:r>
                    <w:rPr>
                      <w:rFonts w:ascii="Arial" w:hAnsi="Arial" w:cs="Arial"/>
                      <w:color w:val="000000"/>
                      <w:sz w:val="20"/>
                      <w:szCs w:val="20"/>
                    </w:rPr>
                    <w:t>Nursing EMI</w:t>
                  </w:r>
                </w:p>
              </w:tc>
              <w:tc>
                <w:tcPr>
                  <w:tcW w:w="1387" w:type="dxa"/>
                  <w:gridSpan w:val="2"/>
                  <w:tcBorders>
                    <w:top w:val="single" w:sz="4" w:space="0" w:color="000000"/>
                    <w:right w:val="single" w:sz="4" w:space="0" w:color="000000"/>
                  </w:tcBorders>
                  <w:shd w:val="clear" w:color="auto" w:fill="B4C6E7"/>
                  <w:tcMar>
                    <w:top w:w="0" w:type="dxa"/>
                    <w:left w:w="108" w:type="dxa"/>
                    <w:bottom w:w="0" w:type="dxa"/>
                    <w:right w:w="108" w:type="dxa"/>
                  </w:tcMar>
                  <w:vAlign w:val="center"/>
                </w:tcPr>
                <w:p w:rsidR="00BA0328" w:rsidRDefault="00C95DAB">
                  <w:pPr>
                    <w:jc w:val="center"/>
                    <w:rPr>
                      <w:rFonts w:ascii="Arial" w:hAnsi="Arial" w:cs="Arial"/>
                      <w:color w:val="000000"/>
                      <w:sz w:val="20"/>
                      <w:szCs w:val="20"/>
                    </w:rPr>
                  </w:pPr>
                  <w:r>
                    <w:rPr>
                      <w:rFonts w:ascii="Arial" w:hAnsi="Arial" w:cs="Arial"/>
                      <w:color w:val="000000"/>
                      <w:sz w:val="20"/>
                      <w:szCs w:val="20"/>
                    </w:rPr>
                    <w:t>Nursing</w:t>
                  </w:r>
                </w:p>
              </w:tc>
              <w:tc>
                <w:tcPr>
                  <w:tcW w:w="1387" w:type="dxa"/>
                  <w:gridSpan w:val="2"/>
                  <w:tcBorders>
                    <w:top w:val="single" w:sz="4" w:space="0" w:color="000000"/>
                    <w:right w:val="single" w:sz="4" w:space="0" w:color="000000"/>
                  </w:tcBorders>
                  <w:shd w:val="clear" w:color="auto" w:fill="B4C6E7"/>
                  <w:tcMar>
                    <w:top w:w="0" w:type="dxa"/>
                    <w:left w:w="108" w:type="dxa"/>
                    <w:bottom w:w="0" w:type="dxa"/>
                    <w:right w:w="108" w:type="dxa"/>
                  </w:tcMar>
                  <w:vAlign w:val="center"/>
                </w:tcPr>
                <w:p w:rsidR="00BA0328" w:rsidRDefault="00C95DAB">
                  <w:pPr>
                    <w:jc w:val="center"/>
                    <w:rPr>
                      <w:rFonts w:ascii="Arial" w:hAnsi="Arial" w:cs="Arial"/>
                      <w:color w:val="000000"/>
                      <w:sz w:val="20"/>
                      <w:szCs w:val="20"/>
                    </w:rPr>
                  </w:pPr>
                  <w:r>
                    <w:rPr>
                      <w:rFonts w:ascii="Arial" w:hAnsi="Arial" w:cs="Arial"/>
                      <w:color w:val="000000"/>
                      <w:sz w:val="20"/>
                      <w:szCs w:val="20"/>
                    </w:rPr>
                    <w:t>Res EMI</w:t>
                  </w:r>
                </w:p>
              </w:tc>
              <w:tc>
                <w:tcPr>
                  <w:tcW w:w="2327" w:type="dxa"/>
                  <w:gridSpan w:val="3"/>
                  <w:tcBorders>
                    <w:top w:val="single" w:sz="4" w:space="0" w:color="000000"/>
                    <w:right w:val="single" w:sz="4" w:space="0" w:color="000000"/>
                  </w:tcBorders>
                  <w:shd w:val="clear" w:color="auto" w:fill="B4C6E7"/>
                  <w:tcMar>
                    <w:top w:w="0" w:type="dxa"/>
                    <w:left w:w="108" w:type="dxa"/>
                    <w:bottom w:w="0" w:type="dxa"/>
                    <w:right w:w="108" w:type="dxa"/>
                  </w:tcMar>
                  <w:vAlign w:val="center"/>
                </w:tcPr>
                <w:p w:rsidR="00BA0328" w:rsidRDefault="00C95DAB">
                  <w:pPr>
                    <w:jc w:val="center"/>
                    <w:rPr>
                      <w:rFonts w:ascii="Arial" w:hAnsi="Arial" w:cs="Arial"/>
                      <w:color w:val="000000"/>
                      <w:sz w:val="20"/>
                      <w:szCs w:val="20"/>
                    </w:rPr>
                  </w:pPr>
                  <w:r>
                    <w:rPr>
                      <w:rFonts w:ascii="Arial" w:hAnsi="Arial" w:cs="Arial"/>
                      <w:color w:val="000000"/>
                      <w:sz w:val="20"/>
                      <w:szCs w:val="20"/>
                    </w:rPr>
                    <w:t>Res</w:t>
                  </w:r>
                </w:p>
              </w:tc>
            </w:tr>
            <w:tr w:rsidR="00BA0328">
              <w:tblPrEx>
                <w:tblCellMar>
                  <w:top w:w="0" w:type="dxa"/>
                  <w:bottom w:w="0" w:type="dxa"/>
                </w:tblCellMar>
              </w:tblPrEx>
              <w:trPr>
                <w:trHeight w:val="197"/>
              </w:trPr>
              <w:tc>
                <w:tcPr>
                  <w:tcW w:w="2136" w:type="dxa"/>
                  <w:tcBorders>
                    <w:left w:val="single" w:sz="8" w:space="0" w:color="000000"/>
                    <w:bottom w:val="single" w:sz="4" w:space="0" w:color="000000"/>
                    <w:right w:val="single" w:sz="8" w:space="0" w:color="000000"/>
                  </w:tcBorders>
                  <w:shd w:val="clear" w:color="auto" w:fill="D9D9D9"/>
                  <w:noWrap/>
                  <w:tcMar>
                    <w:top w:w="0" w:type="dxa"/>
                    <w:left w:w="108" w:type="dxa"/>
                    <w:bottom w:w="0" w:type="dxa"/>
                    <w:right w:w="108" w:type="dxa"/>
                  </w:tcMar>
                  <w:vAlign w:val="bottom"/>
                </w:tcPr>
                <w:p w:rsidR="00BA0328" w:rsidRDefault="00C95DAB">
                  <w:pPr>
                    <w:rPr>
                      <w:rFonts w:ascii="Arial" w:hAnsi="Arial" w:cs="Arial"/>
                      <w:color w:val="000000"/>
                      <w:sz w:val="20"/>
                      <w:szCs w:val="20"/>
                    </w:rPr>
                  </w:pPr>
                  <w:r>
                    <w:rPr>
                      <w:rFonts w:ascii="Arial" w:hAnsi="Arial" w:cs="Arial"/>
                      <w:color w:val="000000"/>
                      <w:sz w:val="20"/>
                      <w:szCs w:val="20"/>
                    </w:rPr>
                    <w:t>Revenue cost head</w:t>
                  </w:r>
                </w:p>
              </w:tc>
              <w:tc>
                <w:tcPr>
                  <w:tcW w:w="882" w:type="dxa"/>
                  <w:tcBorders>
                    <w:bottom w:val="single" w:sz="4" w:space="0" w:color="000000"/>
                    <w:right w:val="single" w:sz="4" w:space="0" w:color="000000"/>
                  </w:tcBorders>
                  <w:shd w:val="clear" w:color="auto" w:fill="D9D9D9"/>
                  <w:noWrap/>
                  <w:tcMar>
                    <w:top w:w="0" w:type="dxa"/>
                    <w:left w:w="108" w:type="dxa"/>
                    <w:bottom w:w="0" w:type="dxa"/>
                    <w:right w:w="108" w:type="dxa"/>
                  </w:tcMar>
                  <w:vAlign w:val="bottom"/>
                </w:tcPr>
                <w:p w:rsidR="00BA0328" w:rsidRDefault="00C95DAB">
                  <w:pPr>
                    <w:jc w:val="center"/>
                    <w:rPr>
                      <w:rFonts w:ascii="Arial" w:hAnsi="Arial" w:cs="Arial"/>
                      <w:color w:val="000000"/>
                      <w:sz w:val="20"/>
                      <w:szCs w:val="20"/>
                    </w:rPr>
                  </w:pPr>
                  <w:r>
                    <w:rPr>
                      <w:rFonts w:ascii="Arial" w:hAnsi="Arial" w:cs="Arial"/>
                      <w:color w:val="000000"/>
                      <w:sz w:val="20"/>
                      <w:szCs w:val="20"/>
                    </w:rPr>
                    <w:t>%</w:t>
                  </w:r>
                </w:p>
              </w:tc>
              <w:tc>
                <w:tcPr>
                  <w:tcW w:w="661" w:type="dxa"/>
                  <w:tcBorders>
                    <w:bottom w:val="single" w:sz="4" w:space="0" w:color="000000"/>
                    <w:right w:val="single" w:sz="4" w:space="0" w:color="000000"/>
                  </w:tcBorders>
                  <w:shd w:val="clear" w:color="auto" w:fill="D9D9D9"/>
                  <w:noWrap/>
                  <w:tcMar>
                    <w:top w:w="0" w:type="dxa"/>
                    <w:left w:w="108" w:type="dxa"/>
                    <w:bottom w:w="0" w:type="dxa"/>
                    <w:right w:w="108" w:type="dxa"/>
                  </w:tcMar>
                  <w:vAlign w:val="bottom"/>
                </w:tcPr>
                <w:p w:rsidR="00BA0328" w:rsidRDefault="00C95DAB">
                  <w:pPr>
                    <w:jc w:val="center"/>
                    <w:rPr>
                      <w:rFonts w:ascii="Arial" w:hAnsi="Arial" w:cs="Arial"/>
                      <w:color w:val="000000"/>
                      <w:sz w:val="20"/>
                      <w:szCs w:val="20"/>
                    </w:rPr>
                  </w:pPr>
                  <w:r>
                    <w:rPr>
                      <w:rFonts w:ascii="Arial" w:hAnsi="Arial" w:cs="Arial"/>
                      <w:color w:val="000000"/>
                      <w:sz w:val="20"/>
                      <w:szCs w:val="20"/>
                    </w:rPr>
                    <w:t>£</w:t>
                  </w:r>
                </w:p>
              </w:tc>
              <w:tc>
                <w:tcPr>
                  <w:tcW w:w="726" w:type="dxa"/>
                  <w:tcBorders>
                    <w:left w:val="single" w:sz="8" w:space="0" w:color="000000"/>
                    <w:bottom w:val="single" w:sz="4" w:space="0" w:color="000000"/>
                    <w:right w:val="single" w:sz="4" w:space="0" w:color="000000"/>
                  </w:tcBorders>
                  <w:shd w:val="clear" w:color="auto" w:fill="D9D9D9"/>
                  <w:noWrap/>
                  <w:tcMar>
                    <w:top w:w="0" w:type="dxa"/>
                    <w:left w:w="108" w:type="dxa"/>
                    <w:bottom w:w="0" w:type="dxa"/>
                    <w:right w:w="108" w:type="dxa"/>
                  </w:tcMar>
                  <w:vAlign w:val="bottom"/>
                </w:tcPr>
                <w:p w:rsidR="00BA0328" w:rsidRDefault="00C95DAB">
                  <w:pPr>
                    <w:jc w:val="center"/>
                    <w:rPr>
                      <w:rFonts w:ascii="Arial" w:hAnsi="Arial" w:cs="Arial"/>
                      <w:color w:val="000000"/>
                      <w:sz w:val="20"/>
                      <w:szCs w:val="20"/>
                    </w:rPr>
                  </w:pPr>
                  <w:r>
                    <w:rPr>
                      <w:rFonts w:ascii="Arial" w:hAnsi="Arial" w:cs="Arial"/>
                      <w:color w:val="000000"/>
                      <w:sz w:val="20"/>
                      <w:szCs w:val="20"/>
                    </w:rPr>
                    <w:t>%</w:t>
                  </w:r>
                </w:p>
              </w:tc>
              <w:tc>
                <w:tcPr>
                  <w:tcW w:w="661" w:type="dxa"/>
                  <w:tcBorders>
                    <w:bottom w:val="single" w:sz="4" w:space="0" w:color="000000"/>
                    <w:right w:val="single" w:sz="4" w:space="0" w:color="000000"/>
                  </w:tcBorders>
                  <w:shd w:val="clear" w:color="auto" w:fill="D9D9D9"/>
                  <w:noWrap/>
                  <w:tcMar>
                    <w:top w:w="0" w:type="dxa"/>
                    <w:left w:w="108" w:type="dxa"/>
                    <w:bottom w:w="0" w:type="dxa"/>
                    <w:right w:w="108" w:type="dxa"/>
                  </w:tcMar>
                  <w:vAlign w:val="bottom"/>
                </w:tcPr>
                <w:p w:rsidR="00BA0328" w:rsidRDefault="00C95DAB">
                  <w:pPr>
                    <w:jc w:val="center"/>
                    <w:rPr>
                      <w:rFonts w:ascii="Arial" w:hAnsi="Arial" w:cs="Arial"/>
                      <w:color w:val="000000"/>
                      <w:sz w:val="20"/>
                      <w:szCs w:val="20"/>
                    </w:rPr>
                  </w:pPr>
                  <w:r>
                    <w:rPr>
                      <w:rFonts w:ascii="Arial" w:hAnsi="Arial" w:cs="Arial"/>
                      <w:color w:val="000000"/>
                      <w:sz w:val="20"/>
                      <w:szCs w:val="20"/>
                    </w:rPr>
                    <w:t>£</w:t>
                  </w:r>
                </w:p>
              </w:tc>
              <w:tc>
                <w:tcPr>
                  <w:tcW w:w="726" w:type="dxa"/>
                  <w:tcBorders>
                    <w:bottom w:val="single" w:sz="4" w:space="0" w:color="000000"/>
                    <w:right w:val="single" w:sz="4" w:space="0" w:color="000000"/>
                  </w:tcBorders>
                  <w:shd w:val="clear" w:color="auto" w:fill="D9D9D9"/>
                  <w:noWrap/>
                  <w:tcMar>
                    <w:top w:w="0" w:type="dxa"/>
                    <w:left w:w="108" w:type="dxa"/>
                    <w:bottom w:w="0" w:type="dxa"/>
                    <w:right w:w="108" w:type="dxa"/>
                  </w:tcMar>
                  <w:vAlign w:val="bottom"/>
                </w:tcPr>
                <w:p w:rsidR="00BA0328" w:rsidRDefault="00C95DAB">
                  <w:pPr>
                    <w:jc w:val="center"/>
                    <w:rPr>
                      <w:rFonts w:ascii="Arial" w:hAnsi="Arial" w:cs="Arial"/>
                      <w:color w:val="000000"/>
                      <w:sz w:val="20"/>
                      <w:szCs w:val="20"/>
                    </w:rPr>
                  </w:pPr>
                  <w:r>
                    <w:rPr>
                      <w:rFonts w:ascii="Arial" w:hAnsi="Arial" w:cs="Arial"/>
                      <w:color w:val="000000"/>
                      <w:sz w:val="20"/>
                      <w:szCs w:val="20"/>
                    </w:rPr>
                    <w:t>%</w:t>
                  </w:r>
                </w:p>
              </w:tc>
              <w:tc>
                <w:tcPr>
                  <w:tcW w:w="661" w:type="dxa"/>
                  <w:tcBorders>
                    <w:bottom w:val="single" w:sz="4" w:space="0" w:color="000000"/>
                    <w:right w:val="single" w:sz="8" w:space="0" w:color="000000"/>
                  </w:tcBorders>
                  <w:shd w:val="clear" w:color="auto" w:fill="D9D9D9"/>
                  <w:noWrap/>
                  <w:tcMar>
                    <w:top w:w="0" w:type="dxa"/>
                    <w:left w:w="108" w:type="dxa"/>
                    <w:bottom w:w="0" w:type="dxa"/>
                    <w:right w:w="108" w:type="dxa"/>
                  </w:tcMar>
                  <w:vAlign w:val="bottom"/>
                </w:tcPr>
                <w:p w:rsidR="00BA0328" w:rsidRDefault="00C95DAB">
                  <w:pPr>
                    <w:jc w:val="center"/>
                    <w:rPr>
                      <w:rFonts w:ascii="Arial" w:hAnsi="Arial" w:cs="Arial"/>
                      <w:color w:val="000000"/>
                      <w:sz w:val="20"/>
                      <w:szCs w:val="20"/>
                    </w:rPr>
                  </w:pPr>
                  <w:r>
                    <w:rPr>
                      <w:rFonts w:ascii="Arial" w:hAnsi="Arial" w:cs="Arial"/>
                      <w:color w:val="000000"/>
                      <w:sz w:val="20"/>
                      <w:szCs w:val="20"/>
                    </w:rPr>
                    <w:t>£</w:t>
                  </w:r>
                </w:p>
              </w:tc>
              <w:tc>
                <w:tcPr>
                  <w:tcW w:w="726" w:type="dxa"/>
                  <w:tcBorders>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bottom"/>
                </w:tcPr>
                <w:p w:rsidR="00BA0328" w:rsidRDefault="00C95DAB">
                  <w:pPr>
                    <w:jc w:val="center"/>
                    <w:rPr>
                      <w:rFonts w:ascii="Arial" w:hAnsi="Arial" w:cs="Arial"/>
                      <w:color w:val="000000"/>
                      <w:sz w:val="20"/>
                      <w:szCs w:val="20"/>
                    </w:rPr>
                  </w:pPr>
                  <w:r>
                    <w:rPr>
                      <w:rFonts w:ascii="Arial" w:hAnsi="Arial" w:cs="Arial"/>
                      <w:color w:val="000000"/>
                      <w:sz w:val="20"/>
                      <w:szCs w:val="20"/>
                    </w:rPr>
                    <w:t>%</w:t>
                  </w:r>
                </w:p>
              </w:tc>
              <w:tc>
                <w:tcPr>
                  <w:tcW w:w="1575" w:type="dxa"/>
                  <w:tcBorders>
                    <w:bottom w:val="single" w:sz="4" w:space="0" w:color="000000"/>
                    <w:right w:val="single" w:sz="8" w:space="0" w:color="000000"/>
                  </w:tcBorders>
                  <w:shd w:val="clear" w:color="auto" w:fill="D9D9D9"/>
                  <w:noWrap/>
                  <w:tcMar>
                    <w:top w:w="0" w:type="dxa"/>
                    <w:left w:w="108" w:type="dxa"/>
                    <w:bottom w:w="0" w:type="dxa"/>
                    <w:right w:w="108" w:type="dxa"/>
                  </w:tcMar>
                  <w:vAlign w:val="bottom"/>
                </w:tcPr>
                <w:p w:rsidR="00BA0328" w:rsidRDefault="00C95DAB">
                  <w:pPr>
                    <w:jc w:val="center"/>
                    <w:rPr>
                      <w:rFonts w:ascii="Arial" w:hAnsi="Arial" w:cs="Arial"/>
                      <w:color w:val="000000"/>
                      <w:sz w:val="20"/>
                      <w:szCs w:val="20"/>
                    </w:rPr>
                  </w:pPr>
                  <w:r>
                    <w:rPr>
                      <w:rFonts w:ascii="Arial" w:hAnsi="Arial" w:cs="Arial"/>
                      <w:color w:val="000000"/>
                      <w:sz w:val="20"/>
                      <w:szCs w:val="20"/>
                    </w:rPr>
                    <w:t>£</w:t>
                  </w:r>
                </w:p>
              </w:tc>
              <w:tc>
                <w:tcPr>
                  <w:tcW w:w="26" w:type="dxa"/>
                  <w:shd w:val="clear" w:color="auto" w:fill="auto"/>
                  <w:tcMar>
                    <w:top w:w="0" w:type="dxa"/>
                    <w:left w:w="10" w:type="dxa"/>
                    <w:bottom w:w="0" w:type="dxa"/>
                    <w:right w:w="10" w:type="dxa"/>
                  </w:tcMar>
                </w:tcPr>
                <w:p w:rsidR="00BA0328" w:rsidRDefault="00BA0328">
                  <w:pPr>
                    <w:jc w:val="center"/>
                    <w:rPr>
                      <w:rFonts w:ascii="Arial" w:hAnsi="Arial" w:cs="Arial"/>
                      <w:color w:val="000000"/>
                      <w:sz w:val="20"/>
                      <w:szCs w:val="20"/>
                    </w:rPr>
                  </w:pPr>
                </w:p>
              </w:tc>
            </w:tr>
            <w:tr w:rsidR="00BA0328">
              <w:tblPrEx>
                <w:tblCellMar>
                  <w:top w:w="0" w:type="dxa"/>
                  <w:bottom w:w="0" w:type="dxa"/>
                </w:tblCellMar>
              </w:tblPrEx>
              <w:trPr>
                <w:trHeight w:val="197"/>
              </w:trPr>
              <w:tc>
                <w:tcPr>
                  <w:tcW w:w="2136" w:type="dxa"/>
                  <w:tcBorders>
                    <w:left w:val="single" w:sz="8"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rsidR="00BA0328" w:rsidRDefault="00C95DAB">
                  <w:pPr>
                    <w:rPr>
                      <w:rFonts w:ascii="Arial" w:hAnsi="Arial" w:cs="Arial"/>
                      <w:color w:val="000000"/>
                      <w:sz w:val="20"/>
                      <w:szCs w:val="20"/>
                    </w:rPr>
                  </w:pPr>
                  <w:r>
                    <w:rPr>
                      <w:rFonts w:ascii="Arial" w:hAnsi="Arial" w:cs="Arial"/>
                      <w:color w:val="000000"/>
                      <w:sz w:val="20"/>
                      <w:szCs w:val="20"/>
                    </w:rPr>
                    <w:t>Nursing costs</w:t>
                  </w:r>
                </w:p>
              </w:tc>
              <w:tc>
                <w:tcPr>
                  <w:tcW w:w="88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A0328" w:rsidRDefault="00C95DAB">
                  <w:pPr>
                    <w:jc w:val="center"/>
                    <w:rPr>
                      <w:rFonts w:ascii="Arial" w:hAnsi="Arial" w:cs="Arial"/>
                      <w:color w:val="000000"/>
                      <w:sz w:val="20"/>
                      <w:szCs w:val="20"/>
                    </w:rPr>
                  </w:pPr>
                  <w:r>
                    <w:rPr>
                      <w:rFonts w:ascii="Arial" w:hAnsi="Arial" w:cs="Arial"/>
                      <w:color w:val="000000"/>
                      <w:sz w:val="20"/>
                      <w:szCs w:val="20"/>
                    </w:rPr>
                    <w:t>25%</w:t>
                  </w:r>
                </w:p>
              </w:tc>
              <w:tc>
                <w:tcPr>
                  <w:tcW w:w="6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A0328" w:rsidRDefault="00C95DAB">
                  <w:pPr>
                    <w:jc w:val="center"/>
                    <w:rPr>
                      <w:rFonts w:ascii="Arial" w:hAnsi="Arial" w:cs="Arial"/>
                      <w:color w:val="000000"/>
                      <w:sz w:val="20"/>
                      <w:szCs w:val="20"/>
                    </w:rPr>
                  </w:pPr>
                  <w:r>
                    <w:rPr>
                      <w:rFonts w:ascii="Arial" w:hAnsi="Arial" w:cs="Arial"/>
                      <w:color w:val="000000"/>
                      <w:sz w:val="20"/>
                      <w:szCs w:val="20"/>
                    </w:rPr>
                    <w:t>171</w:t>
                  </w:r>
                </w:p>
              </w:tc>
              <w:tc>
                <w:tcPr>
                  <w:tcW w:w="726" w:type="dxa"/>
                  <w:tcBorders>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BA0328" w:rsidRDefault="00C95DAB">
                  <w:pPr>
                    <w:jc w:val="center"/>
                    <w:rPr>
                      <w:rFonts w:ascii="Arial" w:hAnsi="Arial" w:cs="Arial"/>
                      <w:color w:val="000000"/>
                      <w:sz w:val="20"/>
                      <w:szCs w:val="20"/>
                    </w:rPr>
                  </w:pPr>
                  <w:r>
                    <w:rPr>
                      <w:rFonts w:ascii="Arial" w:hAnsi="Arial" w:cs="Arial"/>
                      <w:color w:val="000000"/>
                      <w:sz w:val="20"/>
                      <w:szCs w:val="20"/>
                    </w:rPr>
                    <w:t>25%</w:t>
                  </w:r>
                </w:p>
              </w:tc>
              <w:tc>
                <w:tcPr>
                  <w:tcW w:w="6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A0328" w:rsidRDefault="00C95DAB">
                  <w:pPr>
                    <w:jc w:val="center"/>
                    <w:rPr>
                      <w:rFonts w:ascii="Arial" w:hAnsi="Arial" w:cs="Arial"/>
                      <w:color w:val="000000"/>
                      <w:sz w:val="20"/>
                      <w:szCs w:val="20"/>
                    </w:rPr>
                  </w:pPr>
                  <w:r>
                    <w:rPr>
                      <w:rFonts w:ascii="Arial" w:hAnsi="Arial" w:cs="Arial"/>
                      <w:color w:val="000000"/>
                      <w:sz w:val="20"/>
                      <w:szCs w:val="20"/>
                    </w:rPr>
                    <w:t>146</w:t>
                  </w:r>
                </w:p>
              </w:tc>
              <w:tc>
                <w:tcPr>
                  <w:tcW w:w="726" w:type="dxa"/>
                  <w:tcBorders>
                    <w:bottom w:val="single" w:sz="4" w:space="0" w:color="000000"/>
                    <w:right w:val="single" w:sz="4" w:space="0" w:color="000000"/>
                  </w:tcBorders>
                  <w:shd w:val="clear" w:color="auto" w:fill="D9D9D9"/>
                  <w:noWrap/>
                  <w:tcMar>
                    <w:top w:w="0" w:type="dxa"/>
                    <w:left w:w="108" w:type="dxa"/>
                    <w:bottom w:w="0" w:type="dxa"/>
                    <w:right w:w="108" w:type="dxa"/>
                  </w:tcMar>
                  <w:vAlign w:val="bottom"/>
                </w:tcPr>
                <w:p w:rsidR="00BA0328" w:rsidRDefault="00C95DAB">
                  <w:pPr>
                    <w:jc w:val="center"/>
                    <w:rPr>
                      <w:rFonts w:ascii="Arial" w:hAnsi="Arial" w:cs="Arial"/>
                      <w:color w:val="000000"/>
                      <w:sz w:val="20"/>
                      <w:szCs w:val="20"/>
                    </w:rPr>
                  </w:pPr>
                  <w:r>
                    <w:rPr>
                      <w:rFonts w:ascii="Arial" w:hAnsi="Arial" w:cs="Arial"/>
                      <w:color w:val="000000"/>
                      <w:sz w:val="20"/>
                      <w:szCs w:val="20"/>
                    </w:rPr>
                    <w:t>0%</w:t>
                  </w:r>
                </w:p>
              </w:tc>
              <w:tc>
                <w:tcPr>
                  <w:tcW w:w="661" w:type="dxa"/>
                  <w:tcBorders>
                    <w:bottom w:val="single" w:sz="4" w:space="0" w:color="000000"/>
                    <w:right w:val="single" w:sz="8" w:space="0" w:color="000000"/>
                  </w:tcBorders>
                  <w:shd w:val="clear" w:color="auto" w:fill="D9D9D9"/>
                  <w:noWrap/>
                  <w:tcMar>
                    <w:top w:w="0" w:type="dxa"/>
                    <w:left w:w="108" w:type="dxa"/>
                    <w:bottom w:w="0" w:type="dxa"/>
                    <w:right w:w="108" w:type="dxa"/>
                  </w:tcMar>
                  <w:vAlign w:val="bottom"/>
                </w:tcPr>
                <w:p w:rsidR="00BA0328" w:rsidRDefault="00C95DAB">
                  <w:pPr>
                    <w:jc w:val="center"/>
                    <w:rPr>
                      <w:rFonts w:ascii="Arial" w:hAnsi="Arial" w:cs="Arial"/>
                      <w:color w:val="000000"/>
                      <w:sz w:val="20"/>
                      <w:szCs w:val="20"/>
                    </w:rPr>
                  </w:pPr>
                  <w:r>
                    <w:rPr>
                      <w:rFonts w:ascii="Arial" w:hAnsi="Arial" w:cs="Arial"/>
                      <w:color w:val="000000"/>
                      <w:sz w:val="20"/>
                      <w:szCs w:val="20"/>
                    </w:rPr>
                    <w:t>0</w:t>
                  </w:r>
                </w:p>
              </w:tc>
              <w:tc>
                <w:tcPr>
                  <w:tcW w:w="726" w:type="dxa"/>
                  <w:tcBorders>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bottom"/>
                </w:tcPr>
                <w:p w:rsidR="00BA0328" w:rsidRDefault="00C95DAB">
                  <w:pPr>
                    <w:jc w:val="center"/>
                    <w:rPr>
                      <w:rFonts w:ascii="Arial" w:hAnsi="Arial" w:cs="Arial"/>
                      <w:color w:val="000000"/>
                      <w:sz w:val="20"/>
                      <w:szCs w:val="20"/>
                    </w:rPr>
                  </w:pPr>
                  <w:r>
                    <w:rPr>
                      <w:rFonts w:ascii="Arial" w:hAnsi="Arial" w:cs="Arial"/>
                      <w:color w:val="000000"/>
                      <w:sz w:val="20"/>
                      <w:szCs w:val="20"/>
                    </w:rPr>
                    <w:t>0%</w:t>
                  </w:r>
                </w:p>
              </w:tc>
              <w:tc>
                <w:tcPr>
                  <w:tcW w:w="1575" w:type="dxa"/>
                  <w:tcBorders>
                    <w:bottom w:val="single" w:sz="4" w:space="0" w:color="000000"/>
                    <w:right w:val="single" w:sz="8" w:space="0" w:color="000000"/>
                  </w:tcBorders>
                  <w:shd w:val="clear" w:color="auto" w:fill="D9D9D9"/>
                  <w:noWrap/>
                  <w:tcMar>
                    <w:top w:w="0" w:type="dxa"/>
                    <w:left w:w="108" w:type="dxa"/>
                    <w:bottom w:w="0" w:type="dxa"/>
                    <w:right w:w="108" w:type="dxa"/>
                  </w:tcMar>
                  <w:vAlign w:val="bottom"/>
                </w:tcPr>
                <w:p w:rsidR="00BA0328" w:rsidRDefault="00C95DAB">
                  <w:pPr>
                    <w:jc w:val="center"/>
                    <w:rPr>
                      <w:rFonts w:ascii="Arial" w:hAnsi="Arial" w:cs="Arial"/>
                      <w:color w:val="000000"/>
                      <w:sz w:val="20"/>
                      <w:szCs w:val="20"/>
                    </w:rPr>
                  </w:pPr>
                  <w:r>
                    <w:rPr>
                      <w:rFonts w:ascii="Arial" w:hAnsi="Arial" w:cs="Arial"/>
                      <w:color w:val="000000"/>
                      <w:sz w:val="20"/>
                      <w:szCs w:val="20"/>
                    </w:rPr>
                    <w:t>0</w:t>
                  </w:r>
                </w:p>
              </w:tc>
              <w:tc>
                <w:tcPr>
                  <w:tcW w:w="26" w:type="dxa"/>
                  <w:shd w:val="clear" w:color="auto" w:fill="auto"/>
                  <w:tcMar>
                    <w:top w:w="0" w:type="dxa"/>
                    <w:left w:w="10" w:type="dxa"/>
                    <w:bottom w:w="0" w:type="dxa"/>
                    <w:right w:w="10" w:type="dxa"/>
                  </w:tcMar>
                </w:tcPr>
                <w:p w:rsidR="00BA0328" w:rsidRDefault="00BA0328">
                  <w:pPr>
                    <w:jc w:val="center"/>
                    <w:rPr>
                      <w:rFonts w:ascii="Arial" w:hAnsi="Arial" w:cs="Arial"/>
                      <w:color w:val="000000"/>
                      <w:sz w:val="20"/>
                      <w:szCs w:val="20"/>
                    </w:rPr>
                  </w:pPr>
                </w:p>
              </w:tc>
            </w:tr>
            <w:tr w:rsidR="00BA0328">
              <w:tblPrEx>
                <w:tblCellMar>
                  <w:top w:w="0" w:type="dxa"/>
                  <w:bottom w:w="0" w:type="dxa"/>
                </w:tblCellMar>
              </w:tblPrEx>
              <w:trPr>
                <w:trHeight w:val="197"/>
              </w:trPr>
              <w:tc>
                <w:tcPr>
                  <w:tcW w:w="2136" w:type="dxa"/>
                  <w:tcBorders>
                    <w:left w:val="single" w:sz="8"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rsidR="00BA0328" w:rsidRDefault="00C95DAB">
                  <w:pPr>
                    <w:rPr>
                      <w:rFonts w:ascii="Arial" w:hAnsi="Arial" w:cs="Arial"/>
                      <w:color w:val="000000"/>
                      <w:sz w:val="20"/>
                      <w:szCs w:val="20"/>
                    </w:rPr>
                  </w:pPr>
                  <w:r>
                    <w:rPr>
                      <w:rFonts w:ascii="Arial" w:hAnsi="Arial" w:cs="Arial"/>
                      <w:color w:val="000000"/>
                      <w:sz w:val="20"/>
                      <w:szCs w:val="20"/>
                    </w:rPr>
                    <w:t>Care costs</w:t>
                  </w:r>
                </w:p>
              </w:tc>
              <w:tc>
                <w:tcPr>
                  <w:tcW w:w="88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A0328" w:rsidRDefault="00C95DAB">
                  <w:pPr>
                    <w:jc w:val="center"/>
                    <w:rPr>
                      <w:rFonts w:ascii="Arial" w:hAnsi="Arial" w:cs="Arial"/>
                      <w:color w:val="000000"/>
                      <w:sz w:val="20"/>
                      <w:szCs w:val="20"/>
                    </w:rPr>
                  </w:pPr>
                  <w:r>
                    <w:rPr>
                      <w:rFonts w:ascii="Arial" w:hAnsi="Arial" w:cs="Arial"/>
                      <w:color w:val="000000"/>
                      <w:sz w:val="20"/>
                      <w:szCs w:val="20"/>
                    </w:rPr>
                    <w:t>33%</w:t>
                  </w:r>
                </w:p>
              </w:tc>
              <w:tc>
                <w:tcPr>
                  <w:tcW w:w="6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A0328" w:rsidRDefault="00C95DAB">
                  <w:pPr>
                    <w:jc w:val="center"/>
                    <w:rPr>
                      <w:rFonts w:ascii="Arial" w:hAnsi="Arial" w:cs="Arial"/>
                      <w:color w:val="000000"/>
                      <w:sz w:val="20"/>
                      <w:szCs w:val="20"/>
                    </w:rPr>
                  </w:pPr>
                  <w:r>
                    <w:rPr>
                      <w:rFonts w:ascii="Arial" w:hAnsi="Arial" w:cs="Arial"/>
                      <w:color w:val="000000"/>
                      <w:sz w:val="20"/>
                      <w:szCs w:val="20"/>
                    </w:rPr>
                    <w:t>227</w:t>
                  </w:r>
                </w:p>
              </w:tc>
              <w:tc>
                <w:tcPr>
                  <w:tcW w:w="726" w:type="dxa"/>
                  <w:tcBorders>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BA0328" w:rsidRDefault="00C95DAB">
                  <w:pPr>
                    <w:jc w:val="center"/>
                    <w:rPr>
                      <w:rFonts w:ascii="Arial" w:hAnsi="Arial" w:cs="Arial"/>
                      <w:color w:val="000000"/>
                      <w:sz w:val="20"/>
                      <w:szCs w:val="20"/>
                    </w:rPr>
                  </w:pPr>
                  <w:r>
                    <w:rPr>
                      <w:rFonts w:ascii="Arial" w:hAnsi="Arial" w:cs="Arial"/>
                      <w:color w:val="000000"/>
                      <w:sz w:val="20"/>
                      <w:szCs w:val="20"/>
                    </w:rPr>
                    <w:t>33%</w:t>
                  </w:r>
                </w:p>
              </w:tc>
              <w:tc>
                <w:tcPr>
                  <w:tcW w:w="6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A0328" w:rsidRDefault="00C95DAB">
                  <w:pPr>
                    <w:jc w:val="center"/>
                    <w:rPr>
                      <w:rFonts w:ascii="Arial" w:hAnsi="Arial" w:cs="Arial"/>
                      <w:color w:val="000000"/>
                      <w:sz w:val="20"/>
                      <w:szCs w:val="20"/>
                    </w:rPr>
                  </w:pPr>
                  <w:r>
                    <w:rPr>
                      <w:rFonts w:ascii="Arial" w:hAnsi="Arial" w:cs="Arial"/>
                      <w:color w:val="000000"/>
                      <w:sz w:val="20"/>
                      <w:szCs w:val="20"/>
                    </w:rPr>
                    <w:t>194</w:t>
                  </w:r>
                </w:p>
              </w:tc>
              <w:tc>
                <w:tcPr>
                  <w:tcW w:w="72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A0328" w:rsidRDefault="00C95DAB">
                  <w:pPr>
                    <w:jc w:val="center"/>
                    <w:rPr>
                      <w:rFonts w:ascii="Arial" w:hAnsi="Arial" w:cs="Arial"/>
                      <w:color w:val="000000"/>
                      <w:sz w:val="20"/>
                      <w:szCs w:val="20"/>
                    </w:rPr>
                  </w:pPr>
                  <w:r>
                    <w:rPr>
                      <w:rFonts w:ascii="Arial" w:hAnsi="Arial" w:cs="Arial"/>
                      <w:color w:val="000000"/>
                      <w:sz w:val="20"/>
                      <w:szCs w:val="20"/>
                    </w:rPr>
                    <w:t>44%</w:t>
                  </w:r>
                </w:p>
              </w:tc>
              <w:tc>
                <w:tcPr>
                  <w:tcW w:w="661"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BA0328" w:rsidRDefault="00C95DAB">
                  <w:pPr>
                    <w:jc w:val="center"/>
                    <w:rPr>
                      <w:rFonts w:ascii="Arial" w:hAnsi="Arial" w:cs="Arial"/>
                      <w:color w:val="000000"/>
                      <w:sz w:val="20"/>
                      <w:szCs w:val="20"/>
                    </w:rPr>
                  </w:pPr>
                  <w:r>
                    <w:rPr>
                      <w:rFonts w:ascii="Arial" w:hAnsi="Arial" w:cs="Arial"/>
                      <w:color w:val="000000"/>
                      <w:sz w:val="20"/>
                      <w:szCs w:val="20"/>
                    </w:rPr>
                    <w:t>224</w:t>
                  </w:r>
                </w:p>
              </w:tc>
              <w:tc>
                <w:tcPr>
                  <w:tcW w:w="726"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BA0328" w:rsidRDefault="00C95DAB">
                  <w:pPr>
                    <w:jc w:val="center"/>
                    <w:rPr>
                      <w:rFonts w:ascii="Arial" w:hAnsi="Arial" w:cs="Arial"/>
                      <w:color w:val="000000"/>
                      <w:sz w:val="20"/>
                      <w:szCs w:val="20"/>
                    </w:rPr>
                  </w:pPr>
                  <w:r>
                    <w:rPr>
                      <w:rFonts w:ascii="Arial" w:hAnsi="Arial" w:cs="Arial"/>
                      <w:color w:val="000000"/>
                      <w:sz w:val="20"/>
                      <w:szCs w:val="20"/>
                    </w:rPr>
                    <w:t>44%</w:t>
                  </w:r>
                </w:p>
              </w:tc>
              <w:tc>
                <w:tcPr>
                  <w:tcW w:w="1575"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BA0328" w:rsidRDefault="00C95DAB">
                  <w:pPr>
                    <w:jc w:val="center"/>
                    <w:rPr>
                      <w:rFonts w:ascii="Arial" w:hAnsi="Arial" w:cs="Arial"/>
                      <w:color w:val="000000"/>
                      <w:sz w:val="20"/>
                      <w:szCs w:val="20"/>
                    </w:rPr>
                  </w:pPr>
                  <w:r>
                    <w:rPr>
                      <w:rFonts w:ascii="Arial" w:hAnsi="Arial" w:cs="Arial"/>
                      <w:color w:val="000000"/>
                      <w:sz w:val="20"/>
                      <w:szCs w:val="20"/>
                    </w:rPr>
                    <w:t>218</w:t>
                  </w:r>
                </w:p>
              </w:tc>
              <w:tc>
                <w:tcPr>
                  <w:tcW w:w="26" w:type="dxa"/>
                  <w:shd w:val="clear" w:color="auto" w:fill="auto"/>
                  <w:tcMar>
                    <w:top w:w="0" w:type="dxa"/>
                    <w:left w:w="10" w:type="dxa"/>
                    <w:bottom w:w="0" w:type="dxa"/>
                    <w:right w:w="10" w:type="dxa"/>
                  </w:tcMar>
                </w:tcPr>
                <w:p w:rsidR="00BA0328" w:rsidRDefault="00BA0328">
                  <w:pPr>
                    <w:jc w:val="center"/>
                    <w:rPr>
                      <w:rFonts w:ascii="Arial" w:hAnsi="Arial" w:cs="Arial"/>
                      <w:color w:val="000000"/>
                      <w:sz w:val="20"/>
                      <w:szCs w:val="20"/>
                    </w:rPr>
                  </w:pPr>
                </w:p>
              </w:tc>
            </w:tr>
            <w:tr w:rsidR="00BA0328">
              <w:tblPrEx>
                <w:tblCellMar>
                  <w:top w:w="0" w:type="dxa"/>
                  <w:bottom w:w="0" w:type="dxa"/>
                </w:tblCellMar>
              </w:tblPrEx>
              <w:trPr>
                <w:trHeight w:val="197"/>
              </w:trPr>
              <w:tc>
                <w:tcPr>
                  <w:tcW w:w="2136" w:type="dxa"/>
                  <w:tcBorders>
                    <w:left w:val="single" w:sz="8"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rsidR="00BA0328" w:rsidRDefault="00C95DAB">
                  <w:pPr>
                    <w:rPr>
                      <w:rFonts w:ascii="Arial" w:hAnsi="Arial" w:cs="Arial"/>
                      <w:color w:val="000000"/>
                      <w:sz w:val="20"/>
                      <w:szCs w:val="20"/>
                    </w:rPr>
                  </w:pPr>
                  <w:r>
                    <w:rPr>
                      <w:rFonts w:ascii="Arial" w:hAnsi="Arial" w:cs="Arial"/>
                      <w:color w:val="000000"/>
                      <w:sz w:val="20"/>
                      <w:szCs w:val="20"/>
                    </w:rPr>
                    <w:t>Domestic and other hourly paid staff</w:t>
                  </w:r>
                </w:p>
              </w:tc>
              <w:tc>
                <w:tcPr>
                  <w:tcW w:w="88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A0328" w:rsidRDefault="00C95DAB">
                  <w:pPr>
                    <w:jc w:val="center"/>
                    <w:rPr>
                      <w:rFonts w:ascii="Arial" w:hAnsi="Arial" w:cs="Arial"/>
                      <w:color w:val="000000"/>
                      <w:sz w:val="20"/>
                      <w:szCs w:val="20"/>
                    </w:rPr>
                  </w:pPr>
                  <w:r>
                    <w:rPr>
                      <w:rFonts w:ascii="Arial" w:hAnsi="Arial" w:cs="Arial"/>
                      <w:color w:val="000000"/>
                      <w:sz w:val="20"/>
                      <w:szCs w:val="20"/>
                    </w:rPr>
                    <w:t>14%</w:t>
                  </w:r>
                </w:p>
              </w:tc>
              <w:tc>
                <w:tcPr>
                  <w:tcW w:w="6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A0328" w:rsidRDefault="00C95DAB">
                  <w:pPr>
                    <w:jc w:val="center"/>
                    <w:rPr>
                      <w:rFonts w:ascii="Arial" w:hAnsi="Arial" w:cs="Arial"/>
                      <w:color w:val="000000"/>
                      <w:sz w:val="20"/>
                      <w:szCs w:val="20"/>
                    </w:rPr>
                  </w:pPr>
                  <w:r>
                    <w:rPr>
                      <w:rFonts w:ascii="Arial" w:hAnsi="Arial" w:cs="Arial"/>
                      <w:color w:val="000000"/>
                      <w:sz w:val="20"/>
                      <w:szCs w:val="20"/>
                    </w:rPr>
                    <w:t>96</w:t>
                  </w:r>
                </w:p>
              </w:tc>
              <w:tc>
                <w:tcPr>
                  <w:tcW w:w="726" w:type="dxa"/>
                  <w:tcBorders>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BA0328" w:rsidRDefault="00C95DAB">
                  <w:pPr>
                    <w:jc w:val="center"/>
                    <w:rPr>
                      <w:rFonts w:ascii="Arial" w:hAnsi="Arial" w:cs="Arial"/>
                      <w:color w:val="000000"/>
                      <w:sz w:val="20"/>
                      <w:szCs w:val="20"/>
                    </w:rPr>
                  </w:pPr>
                  <w:r>
                    <w:rPr>
                      <w:rFonts w:ascii="Arial" w:hAnsi="Arial" w:cs="Arial"/>
                      <w:color w:val="000000"/>
                      <w:sz w:val="20"/>
                      <w:szCs w:val="20"/>
                    </w:rPr>
                    <w:t>14%</w:t>
                  </w:r>
                </w:p>
              </w:tc>
              <w:tc>
                <w:tcPr>
                  <w:tcW w:w="6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A0328" w:rsidRDefault="00C95DAB">
                  <w:pPr>
                    <w:jc w:val="center"/>
                    <w:rPr>
                      <w:rFonts w:ascii="Arial" w:hAnsi="Arial" w:cs="Arial"/>
                      <w:color w:val="000000"/>
                      <w:sz w:val="20"/>
                      <w:szCs w:val="20"/>
                    </w:rPr>
                  </w:pPr>
                  <w:r>
                    <w:rPr>
                      <w:rFonts w:ascii="Arial" w:hAnsi="Arial" w:cs="Arial"/>
                      <w:color w:val="000000"/>
                      <w:sz w:val="20"/>
                      <w:szCs w:val="20"/>
                    </w:rPr>
                    <w:t>83</w:t>
                  </w:r>
                </w:p>
              </w:tc>
              <w:tc>
                <w:tcPr>
                  <w:tcW w:w="72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A0328" w:rsidRDefault="00C95DAB">
                  <w:pPr>
                    <w:jc w:val="center"/>
                    <w:rPr>
                      <w:rFonts w:ascii="Arial" w:hAnsi="Arial" w:cs="Arial"/>
                      <w:color w:val="000000"/>
                      <w:sz w:val="20"/>
                      <w:szCs w:val="20"/>
                    </w:rPr>
                  </w:pPr>
                  <w:r>
                    <w:rPr>
                      <w:rFonts w:ascii="Arial" w:hAnsi="Arial" w:cs="Arial"/>
                      <w:color w:val="000000"/>
                      <w:sz w:val="20"/>
                      <w:szCs w:val="20"/>
                    </w:rPr>
                    <w:t>19%</w:t>
                  </w:r>
                </w:p>
              </w:tc>
              <w:tc>
                <w:tcPr>
                  <w:tcW w:w="661"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BA0328" w:rsidRDefault="00C95DAB">
                  <w:pPr>
                    <w:jc w:val="center"/>
                    <w:rPr>
                      <w:rFonts w:ascii="Arial" w:hAnsi="Arial" w:cs="Arial"/>
                      <w:color w:val="000000"/>
                      <w:sz w:val="20"/>
                      <w:szCs w:val="20"/>
                    </w:rPr>
                  </w:pPr>
                  <w:r>
                    <w:rPr>
                      <w:rFonts w:ascii="Arial" w:hAnsi="Arial" w:cs="Arial"/>
                      <w:color w:val="000000"/>
                      <w:sz w:val="20"/>
                      <w:szCs w:val="20"/>
                    </w:rPr>
                    <w:t>97</w:t>
                  </w:r>
                </w:p>
              </w:tc>
              <w:tc>
                <w:tcPr>
                  <w:tcW w:w="726"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BA0328" w:rsidRDefault="00C95DAB">
                  <w:pPr>
                    <w:jc w:val="center"/>
                    <w:rPr>
                      <w:rFonts w:ascii="Arial" w:hAnsi="Arial" w:cs="Arial"/>
                      <w:color w:val="000000"/>
                      <w:sz w:val="20"/>
                      <w:szCs w:val="20"/>
                    </w:rPr>
                  </w:pPr>
                  <w:r>
                    <w:rPr>
                      <w:rFonts w:ascii="Arial" w:hAnsi="Arial" w:cs="Arial"/>
                      <w:color w:val="000000"/>
                      <w:sz w:val="20"/>
                      <w:szCs w:val="20"/>
                    </w:rPr>
                    <w:t>19%</w:t>
                  </w:r>
                </w:p>
              </w:tc>
              <w:tc>
                <w:tcPr>
                  <w:tcW w:w="1575"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BA0328" w:rsidRDefault="00C95DAB">
                  <w:pPr>
                    <w:jc w:val="center"/>
                    <w:rPr>
                      <w:rFonts w:ascii="Arial" w:hAnsi="Arial" w:cs="Arial"/>
                      <w:color w:val="000000"/>
                      <w:sz w:val="20"/>
                      <w:szCs w:val="20"/>
                    </w:rPr>
                  </w:pPr>
                  <w:r>
                    <w:rPr>
                      <w:rFonts w:ascii="Arial" w:hAnsi="Arial" w:cs="Arial"/>
                      <w:color w:val="000000"/>
                      <w:sz w:val="20"/>
                      <w:szCs w:val="20"/>
                    </w:rPr>
                    <w:t>93</w:t>
                  </w:r>
                </w:p>
              </w:tc>
              <w:tc>
                <w:tcPr>
                  <w:tcW w:w="26" w:type="dxa"/>
                  <w:shd w:val="clear" w:color="auto" w:fill="auto"/>
                  <w:tcMar>
                    <w:top w:w="0" w:type="dxa"/>
                    <w:left w:w="10" w:type="dxa"/>
                    <w:bottom w:w="0" w:type="dxa"/>
                    <w:right w:w="10" w:type="dxa"/>
                  </w:tcMar>
                </w:tcPr>
                <w:p w:rsidR="00BA0328" w:rsidRDefault="00BA0328">
                  <w:pPr>
                    <w:jc w:val="center"/>
                    <w:rPr>
                      <w:rFonts w:ascii="Arial" w:hAnsi="Arial" w:cs="Arial"/>
                      <w:color w:val="000000"/>
                      <w:sz w:val="20"/>
                      <w:szCs w:val="20"/>
                    </w:rPr>
                  </w:pPr>
                </w:p>
              </w:tc>
            </w:tr>
            <w:tr w:rsidR="00BA0328">
              <w:tblPrEx>
                <w:tblCellMar>
                  <w:top w:w="0" w:type="dxa"/>
                  <w:bottom w:w="0" w:type="dxa"/>
                </w:tblCellMar>
              </w:tblPrEx>
              <w:trPr>
                <w:trHeight w:val="197"/>
              </w:trPr>
              <w:tc>
                <w:tcPr>
                  <w:tcW w:w="2136" w:type="dxa"/>
                  <w:tcBorders>
                    <w:left w:val="single" w:sz="8"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rsidR="00BA0328" w:rsidRDefault="00C95DAB">
                  <w:pPr>
                    <w:rPr>
                      <w:rFonts w:ascii="Arial" w:hAnsi="Arial" w:cs="Arial"/>
                      <w:color w:val="000000"/>
                      <w:sz w:val="20"/>
                      <w:szCs w:val="20"/>
                    </w:rPr>
                  </w:pPr>
                  <w:r>
                    <w:rPr>
                      <w:rFonts w:ascii="Arial" w:hAnsi="Arial" w:cs="Arial"/>
                      <w:color w:val="000000"/>
                      <w:sz w:val="20"/>
                      <w:szCs w:val="20"/>
                    </w:rPr>
                    <w:t>Salaried staff</w:t>
                  </w:r>
                </w:p>
              </w:tc>
              <w:tc>
                <w:tcPr>
                  <w:tcW w:w="88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A0328" w:rsidRDefault="00C95DAB">
                  <w:pPr>
                    <w:jc w:val="center"/>
                    <w:rPr>
                      <w:rFonts w:ascii="Arial" w:hAnsi="Arial" w:cs="Arial"/>
                      <w:color w:val="000000"/>
                      <w:sz w:val="20"/>
                      <w:szCs w:val="20"/>
                    </w:rPr>
                  </w:pPr>
                  <w:r>
                    <w:rPr>
                      <w:rFonts w:ascii="Arial" w:hAnsi="Arial" w:cs="Arial"/>
                      <w:color w:val="000000"/>
                      <w:sz w:val="20"/>
                      <w:szCs w:val="20"/>
                    </w:rPr>
                    <w:t>5%</w:t>
                  </w:r>
                </w:p>
              </w:tc>
              <w:tc>
                <w:tcPr>
                  <w:tcW w:w="6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A0328" w:rsidRDefault="00C95DAB">
                  <w:pPr>
                    <w:jc w:val="center"/>
                    <w:rPr>
                      <w:rFonts w:ascii="Arial" w:hAnsi="Arial" w:cs="Arial"/>
                      <w:color w:val="000000"/>
                      <w:sz w:val="20"/>
                      <w:szCs w:val="20"/>
                    </w:rPr>
                  </w:pPr>
                  <w:r>
                    <w:rPr>
                      <w:rFonts w:ascii="Arial" w:hAnsi="Arial" w:cs="Arial"/>
                      <w:color w:val="000000"/>
                      <w:sz w:val="20"/>
                      <w:szCs w:val="20"/>
                    </w:rPr>
                    <w:t>34</w:t>
                  </w:r>
                </w:p>
              </w:tc>
              <w:tc>
                <w:tcPr>
                  <w:tcW w:w="726" w:type="dxa"/>
                  <w:tcBorders>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BA0328" w:rsidRDefault="00C95DAB">
                  <w:pPr>
                    <w:jc w:val="center"/>
                    <w:rPr>
                      <w:rFonts w:ascii="Arial" w:hAnsi="Arial" w:cs="Arial"/>
                      <w:color w:val="000000"/>
                      <w:sz w:val="20"/>
                      <w:szCs w:val="20"/>
                    </w:rPr>
                  </w:pPr>
                  <w:r>
                    <w:rPr>
                      <w:rFonts w:ascii="Arial" w:hAnsi="Arial" w:cs="Arial"/>
                      <w:color w:val="000000"/>
                      <w:sz w:val="20"/>
                      <w:szCs w:val="20"/>
                    </w:rPr>
                    <w:t>5%</w:t>
                  </w:r>
                </w:p>
              </w:tc>
              <w:tc>
                <w:tcPr>
                  <w:tcW w:w="6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A0328" w:rsidRDefault="00C95DAB">
                  <w:pPr>
                    <w:jc w:val="center"/>
                    <w:rPr>
                      <w:rFonts w:ascii="Arial" w:hAnsi="Arial" w:cs="Arial"/>
                      <w:color w:val="000000"/>
                      <w:sz w:val="20"/>
                      <w:szCs w:val="20"/>
                    </w:rPr>
                  </w:pPr>
                  <w:r>
                    <w:rPr>
                      <w:rFonts w:ascii="Arial" w:hAnsi="Arial" w:cs="Arial"/>
                      <w:color w:val="000000"/>
                      <w:sz w:val="20"/>
                      <w:szCs w:val="20"/>
                    </w:rPr>
                    <w:t>31</w:t>
                  </w:r>
                </w:p>
              </w:tc>
              <w:tc>
                <w:tcPr>
                  <w:tcW w:w="72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A0328" w:rsidRDefault="00C95DAB">
                  <w:pPr>
                    <w:jc w:val="center"/>
                    <w:rPr>
                      <w:rFonts w:ascii="Arial" w:hAnsi="Arial" w:cs="Arial"/>
                      <w:color w:val="000000"/>
                      <w:sz w:val="20"/>
                      <w:szCs w:val="20"/>
                    </w:rPr>
                  </w:pPr>
                  <w:r>
                    <w:rPr>
                      <w:rFonts w:ascii="Arial" w:hAnsi="Arial" w:cs="Arial"/>
                      <w:color w:val="000000"/>
                      <w:sz w:val="20"/>
                      <w:szCs w:val="20"/>
                    </w:rPr>
                    <w:t>7%</w:t>
                  </w:r>
                </w:p>
              </w:tc>
              <w:tc>
                <w:tcPr>
                  <w:tcW w:w="661"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BA0328" w:rsidRDefault="00C95DAB">
                  <w:pPr>
                    <w:jc w:val="center"/>
                    <w:rPr>
                      <w:rFonts w:ascii="Arial" w:hAnsi="Arial" w:cs="Arial"/>
                      <w:color w:val="000000"/>
                      <w:sz w:val="20"/>
                      <w:szCs w:val="20"/>
                    </w:rPr>
                  </w:pPr>
                  <w:r>
                    <w:rPr>
                      <w:rFonts w:ascii="Arial" w:hAnsi="Arial" w:cs="Arial"/>
                      <w:color w:val="000000"/>
                      <w:sz w:val="20"/>
                      <w:szCs w:val="20"/>
                    </w:rPr>
                    <w:t>35</w:t>
                  </w:r>
                </w:p>
              </w:tc>
              <w:tc>
                <w:tcPr>
                  <w:tcW w:w="726"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BA0328" w:rsidRDefault="00C95DAB">
                  <w:pPr>
                    <w:jc w:val="center"/>
                    <w:rPr>
                      <w:rFonts w:ascii="Arial" w:hAnsi="Arial" w:cs="Arial"/>
                      <w:color w:val="000000"/>
                      <w:sz w:val="20"/>
                      <w:szCs w:val="20"/>
                    </w:rPr>
                  </w:pPr>
                  <w:r>
                    <w:rPr>
                      <w:rFonts w:ascii="Arial" w:hAnsi="Arial" w:cs="Arial"/>
                      <w:color w:val="000000"/>
                      <w:sz w:val="20"/>
                      <w:szCs w:val="20"/>
                    </w:rPr>
                    <w:t>7%</w:t>
                  </w:r>
                </w:p>
              </w:tc>
              <w:tc>
                <w:tcPr>
                  <w:tcW w:w="1575"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BA0328" w:rsidRDefault="00C95DAB">
                  <w:pPr>
                    <w:jc w:val="center"/>
                    <w:rPr>
                      <w:rFonts w:ascii="Arial" w:hAnsi="Arial" w:cs="Arial"/>
                      <w:color w:val="000000"/>
                      <w:sz w:val="20"/>
                      <w:szCs w:val="20"/>
                    </w:rPr>
                  </w:pPr>
                  <w:r>
                    <w:rPr>
                      <w:rFonts w:ascii="Arial" w:hAnsi="Arial" w:cs="Arial"/>
                      <w:color w:val="000000"/>
                      <w:sz w:val="20"/>
                      <w:szCs w:val="20"/>
                    </w:rPr>
                    <w:t>34</w:t>
                  </w:r>
                </w:p>
              </w:tc>
              <w:tc>
                <w:tcPr>
                  <w:tcW w:w="26" w:type="dxa"/>
                  <w:shd w:val="clear" w:color="auto" w:fill="auto"/>
                  <w:tcMar>
                    <w:top w:w="0" w:type="dxa"/>
                    <w:left w:w="10" w:type="dxa"/>
                    <w:bottom w:w="0" w:type="dxa"/>
                    <w:right w:w="10" w:type="dxa"/>
                  </w:tcMar>
                </w:tcPr>
                <w:p w:rsidR="00BA0328" w:rsidRDefault="00BA0328">
                  <w:pPr>
                    <w:jc w:val="center"/>
                    <w:rPr>
                      <w:rFonts w:ascii="Arial" w:hAnsi="Arial" w:cs="Arial"/>
                      <w:color w:val="000000"/>
                      <w:sz w:val="20"/>
                      <w:szCs w:val="20"/>
                    </w:rPr>
                  </w:pPr>
                </w:p>
              </w:tc>
            </w:tr>
            <w:tr w:rsidR="00BA0328">
              <w:tblPrEx>
                <w:tblCellMar>
                  <w:top w:w="0" w:type="dxa"/>
                  <w:bottom w:w="0" w:type="dxa"/>
                </w:tblCellMar>
              </w:tblPrEx>
              <w:trPr>
                <w:trHeight w:val="197"/>
              </w:trPr>
              <w:tc>
                <w:tcPr>
                  <w:tcW w:w="2136" w:type="dxa"/>
                  <w:tcBorders>
                    <w:left w:val="single" w:sz="8"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rsidR="00BA0328" w:rsidRDefault="00C95DAB">
                  <w:pPr>
                    <w:rPr>
                      <w:rFonts w:ascii="Arial" w:hAnsi="Arial" w:cs="Arial"/>
                      <w:color w:val="000000"/>
                      <w:sz w:val="20"/>
                      <w:szCs w:val="20"/>
                    </w:rPr>
                  </w:pPr>
                  <w:r>
                    <w:rPr>
                      <w:rFonts w:ascii="Arial" w:hAnsi="Arial" w:cs="Arial"/>
                      <w:color w:val="000000"/>
                      <w:sz w:val="20"/>
                      <w:szCs w:val="20"/>
                    </w:rPr>
                    <w:t>Food</w:t>
                  </w:r>
                </w:p>
              </w:tc>
              <w:tc>
                <w:tcPr>
                  <w:tcW w:w="88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A0328" w:rsidRDefault="00C95DAB">
                  <w:pPr>
                    <w:jc w:val="center"/>
                    <w:rPr>
                      <w:rFonts w:ascii="Arial" w:hAnsi="Arial" w:cs="Arial"/>
                      <w:color w:val="000000"/>
                      <w:sz w:val="20"/>
                      <w:szCs w:val="20"/>
                    </w:rPr>
                  </w:pPr>
                  <w:r>
                    <w:rPr>
                      <w:rFonts w:ascii="Arial" w:hAnsi="Arial" w:cs="Arial"/>
                      <w:color w:val="000000"/>
                      <w:sz w:val="20"/>
                      <w:szCs w:val="20"/>
                    </w:rPr>
                    <w:t>4%</w:t>
                  </w:r>
                </w:p>
              </w:tc>
              <w:tc>
                <w:tcPr>
                  <w:tcW w:w="6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A0328" w:rsidRDefault="00C95DAB">
                  <w:pPr>
                    <w:jc w:val="center"/>
                    <w:rPr>
                      <w:rFonts w:ascii="Arial" w:hAnsi="Arial" w:cs="Arial"/>
                      <w:color w:val="000000"/>
                      <w:sz w:val="20"/>
                      <w:szCs w:val="20"/>
                    </w:rPr>
                  </w:pPr>
                  <w:r>
                    <w:rPr>
                      <w:rFonts w:ascii="Arial" w:hAnsi="Arial" w:cs="Arial"/>
                      <w:color w:val="000000"/>
                      <w:sz w:val="20"/>
                      <w:szCs w:val="20"/>
                    </w:rPr>
                    <w:t>27</w:t>
                  </w:r>
                </w:p>
              </w:tc>
              <w:tc>
                <w:tcPr>
                  <w:tcW w:w="726" w:type="dxa"/>
                  <w:tcBorders>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BA0328" w:rsidRDefault="00C95DAB">
                  <w:pPr>
                    <w:jc w:val="center"/>
                    <w:rPr>
                      <w:rFonts w:ascii="Arial" w:hAnsi="Arial" w:cs="Arial"/>
                      <w:color w:val="000000"/>
                      <w:sz w:val="20"/>
                      <w:szCs w:val="20"/>
                    </w:rPr>
                  </w:pPr>
                  <w:r>
                    <w:rPr>
                      <w:rFonts w:ascii="Arial" w:hAnsi="Arial" w:cs="Arial"/>
                      <w:color w:val="000000"/>
                      <w:sz w:val="20"/>
                      <w:szCs w:val="20"/>
                    </w:rPr>
                    <w:t>4%</w:t>
                  </w:r>
                </w:p>
              </w:tc>
              <w:tc>
                <w:tcPr>
                  <w:tcW w:w="6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A0328" w:rsidRDefault="00C95DAB">
                  <w:pPr>
                    <w:jc w:val="center"/>
                    <w:rPr>
                      <w:rFonts w:ascii="Arial" w:hAnsi="Arial" w:cs="Arial"/>
                      <w:color w:val="000000"/>
                      <w:sz w:val="20"/>
                      <w:szCs w:val="20"/>
                    </w:rPr>
                  </w:pPr>
                  <w:r>
                    <w:rPr>
                      <w:rFonts w:ascii="Arial" w:hAnsi="Arial" w:cs="Arial"/>
                      <w:color w:val="000000"/>
                      <w:sz w:val="20"/>
                      <w:szCs w:val="20"/>
                    </w:rPr>
                    <w:t>25</w:t>
                  </w:r>
                </w:p>
              </w:tc>
              <w:tc>
                <w:tcPr>
                  <w:tcW w:w="72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A0328" w:rsidRDefault="00C95DAB">
                  <w:pPr>
                    <w:jc w:val="center"/>
                    <w:rPr>
                      <w:rFonts w:ascii="Arial" w:hAnsi="Arial" w:cs="Arial"/>
                      <w:color w:val="000000"/>
                      <w:sz w:val="20"/>
                      <w:szCs w:val="20"/>
                    </w:rPr>
                  </w:pPr>
                  <w:r>
                    <w:rPr>
                      <w:rFonts w:ascii="Arial" w:hAnsi="Arial" w:cs="Arial"/>
                      <w:color w:val="000000"/>
                      <w:sz w:val="20"/>
                      <w:szCs w:val="20"/>
                    </w:rPr>
                    <w:t>6%</w:t>
                  </w:r>
                </w:p>
              </w:tc>
              <w:tc>
                <w:tcPr>
                  <w:tcW w:w="661"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BA0328" w:rsidRDefault="00C95DAB">
                  <w:pPr>
                    <w:jc w:val="center"/>
                    <w:rPr>
                      <w:rFonts w:ascii="Arial" w:hAnsi="Arial" w:cs="Arial"/>
                      <w:color w:val="000000"/>
                      <w:sz w:val="20"/>
                      <w:szCs w:val="20"/>
                    </w:rPr>
                  </w:pPr>
                  <w:r>
                    <w:rPr>
                      <w:rFonts w:ascii="Arial" w:hAnsi="Arial" w:cs="Arial"/>
                      <w:color w:val="000000"/>
                      <w:sz w:val="20"/>
                      <w:szCs w:val="20"/>
                    </w:rPr>
                    <w:t>30</w:t>
                  </w:r>
                </w:p>
              </w:tc>
              <w:tc>
                <w:tcPr>
                  <w:tcW w:w="726"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BA0328" w:rsidRDefault="00C95DAB">
                  <w:pPr>
                    <w:jc w:val="center"/>
                    <w:rPr>
                      <w:rFonts w:ascii="Arial" w:hAnsi="Arial" w:cs="Arial"/>
                      <w:color w:val="000000"/>
                      <w:sz w:val="20"/>
                      <w:szCs w:val="20"/>
                    </w:rPr>
                  </w:pPr>
                  <w:r>
                    <w:rPr>
                      <w:rFonts w:ascii="Arial" w:hAnsi="Arial" w:cs="Arial"/>
                      <w:color w:val="000000"/>
                      <w:sz w:val="20"/>
                      <w:szCs w:val="20"/>
                    </w:rPr>
                    <w:t>6%</w:t>
                  </w:r>
                </w:p>
              </w:tc>
              <w:tc>
                <w:tcPr>
                  <w:tcW w:w="1575"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BA0328" w:rsidRDefault="00C95DAB">
                  <w:pPr>
                    <w:jc w:val="center"/>
                    <w:rPr>
                      <w:rFonts w:ascii="Arial" w:hAnsi="Arial" w:cs="Arial"/>
                      <w:color w:val="000000"/>
                      <w:sz w:val="20"/>
                      <w:szCs w:val="20"/>
                    </w:rPr>
                  </w:pPr>
                  <w:r>
                    <w:rPr>
                      <w:rFonts w:ascii="Arial" w:hAnsi="Arial" w:cs="Arial"/>
                      <w:color w:val="000000"/>
                      <w:sz w:val="20"/>
                      <w:szCs w:val="20"/>
                    </w:rPr>
                    <w:t>30</w:t>
                  </w:r>
                </w:p>
              </w:tc>
              <w:tc>
                <w:tcPr>
                  <w:tcW w:w="26" w:type="dxa"/>
                  <w:shd w:val="clear" w:color="auto" w:fill="auto"/>
                  <w:tcMar>
                    <w:top w:w="0" w:type="dxa"/>
                    <w:left w:w="10" w:type="dxa"/>
                    <w:bottom w:w="0" w:type="dxa"/>
                    <w:right w:w="10" w:type="dxa"/>
                  </w:tcMar>
                </w:tcPr>
                <w:p w:rsidR="00BA0328" w:rsidRDefault="00BA0328">
                  <w:pPr>
                    <w:jc w:val="center"/>
                    <w:rPr>
                      <w:rFonts w:ascii="Arial" w:hAnsi="Arial" w:cs="Arial"/>
                      <w:color w:val="000000"/>
                      <w:sz w:val="20"/>
                      <w:szCs w:val="20"/>
                    </w:rPr>
                  </w:pPr>
                </w:p>
              </w:tc>
            </w:tr>
            <w:tr w:rsidR="00BA0328">
              <w:tblPrEx>
                <w:tblCellMar>
                  <w:top w:w="0" w:type="dxa"/>
                  <w:bottom w:w="0" w:type="dxa"/>
                </w:tblCellMar>
              </w:tblPrEx>
              <w:trPr>
                <w:trHeight w:val="197"/>
              </w:trPr>
              <w:tc>
                <w:tcPr>
                  <w:tcW w:w="2136" w:type="dxa"/>
                  <w:tcBorders>
                    <w:left w:val="single" w:sz="8"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rsidR="00BA0328" w:rsidRDefault="00C95DAB">
                  <w:pPr>
                    <w:rPr>
                      <w:rFonts w:ascii="Arial" w:hAnsi="Arial" w:cs="Arial"/>
                      <w:color w:val="000000"/>
                      <w:sz w:val="20"/>
                      <w:szCs w:val="20"/>
                    </w:rPr>
                  </w:pPr>
                  <w:r>
                    <w:rPr>
                      <w:rFonts w:ascii="Arial" w:hAnsi="Arial" w:cs="Arial"/>
                      <w:color w:val="000000"/>
                      <w:sz w:val="20"/>
                      <w:szCs w:val="20"/>
                    </w:rPr>
                    <w:t>Utilities, phone, Council Tax</w:t>
                  </w:r>
                </w:p>
              </w:tc>
              <w:tc>
                <w:tcPr>
                  <w:tcW w:w="88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A0328" w:rsidRDefault="00C95DAB">
                  <w:pPr>
                    <w:jc w:val="center"/>
                    <w:rPr>
                      <w:rFonts w:ascii="Arial" w:hAnsi="Arial" w:cs="Arial"/>
                      <w:color w:val="000000"/>
                      <w:sz w:val="20"/>
                      <w:szCs w:val="20"/>
                    </w:rPr>
                  </w:pPr>
                  <w:r>
                    <w:rPr>
                      <w:rFonts w:ascii="Arial" w:hAnsi="Arial" w:cs="Arial"/>
                      <w:color w:val="000000"/>
                      <w:sz w:val="20"/>
                      <w:szCs w:val="20"/>
                    </w:rPr>
                    <w:t>4%</w:t>
                  </w:r>
                </w:p>
              </w:tc>
              <w:tc>
                <w:tcPr>
                  <w:tcW w:w="6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A0328" w:rsidRDefault="00C95DAB">
                  <w:pPr>
                    <w:jc w:val="center"/>
                    <w:rPr>
                      <w:rFonts w:ascii="Arial" w:hAnsi="Arial" w:cs="Arial"/>
                      <w:color w:val="000000"/>
                      <w:sz w:val="20"/>
                      <w:szCs w:val="20"/>
                    </w:rPr>
                  </w:pPr>
                  <w:r>
                    <w:rPr>
                      <w:rFonts w:ascii="Arial" w:hAnsi="Arial" w:cs="Arial"/>
                      <w:color w:val="000000"/>
                      <w:sz w:val="20"/>
                      <w:szCs w:val="20"/>
                    </w:rPr>
                    <w:t>27</w:t>
                  </w:r>
                </w:p>
              </w:tc>
              <w:tc>
                <w:tcPr>
                  <w:tcW w:w="726" w:type="dxa"/>
                  <w:tcBorders>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BA0328" w:rsidRDefault="00C95DAB">
                  <w:pPr>
                    <w:jc w:val="center"/>
                    <w:rPr>
                      <w:rFonts w:ascii="Arial" w:hAnsi="Arial" w:cs="Arial"/>
                      <w:color w:val="000000"/>
                      <w:sz w:val="20"/>
                      <w:szCs w:val="20"/>
                    </w:rPr>
                  </w:pPr>
                  <w:r>
                    <w:rPr>
                      <w:rFonts w:ascii="Arial" w:hAnsi="Arial" w:cs="Arial"/>
                      <w:color w:val="000000"/>
                      <w:sz w:val="20"/>
                      <w:szCs w:val="20"/>
                    </w:rPr>
                    <w:t>4%</w:t>
                  </w:r>
                </w:p>
              </w:tc>
              <w:tc>
                <w:tcPr>
                  <w:tcW w:w="6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A0328" w:rsidRDefault="00C95DAB">
                  <w:pPr>
                    <w:jc w:val="center"/>
                    <w:rPr>
                      <w:rFonts w:ascii="Arial" w:hAnsi="Arial" w:cs="Arial"/>
                      <w:color w:val="000000"/>
                      <w:sz w:val="20"/>
                      <w:szCs w:val="20"/>
                    </w:rPr>
                  </w:pPr>
                  <w:r>
                    <w:rPr>
                      <w:rFonts w:ascii="Arial" w:hAnsi="Arial" w:cs="Arial"/>
                      <w:color w:val="000000"/>
                      <w:sz w:val="20"/>
                      <w:szCs w:val="20"/>
                    </w:rPr>
                    <w:t>25</w:t>
                  </w:r>
                </w:p>
              </w:tc>
              <w:tc>
                <w:tcPr>
                  <w:tcW w:w="72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A0328" w:rsidRDefault="00C95DAB">
                  <w:pPr>
                    <w:jc w:val="center"/>
                    <w:rPr>
                      <w:rFonts w:ascii="Arial" w:hAnsi="Arial" w:cs="Arial"/>
                      <w:color w:val="000000"/>
                      <w:sz w:val="20"/>
                      <w:szCs w:val="20"/>
                    </w:rPr>
                  </w:pPr>
                  <w:r>
                    <w:rPr>
                      <w:rFonts w:ascii="Arial" w:hAnsi="Arial" w:cs="Arial"/>
                      <w:color w:val="000000"/>
                      <w:sz w:val="20"/>
                      <w:szCs w:val="20"/>
                    </w:rPr>
                    <w:t>5%</w:t>
                  </w:r>
                </w:p>
              </w:tc>
              <w:tc>
                <w:tcPr>
                  <w:tcW w:w="661"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BA0328" w:rsidRDefault="00C95DAB">
                  <w:pPr>
                    <w:jc w:val="center"/>
                    <w:rPr>
                      <w:rFonts w:ascii="Arial" w:hAnsi="Arial" w:cs="Arial"/>
                      <w:color w:val="000000"/>
                      <w:sz w:val="20"/>
                      <w:szCs w:val="20"/>
                    </w:rPr>
                  </w:pPr>
                  <w:r>
                    <w:rPr>
                      <w:rFonts w:ascii="Arial" w:hAnsi="Arial" w:cs="Arial"/>
                      <w:color w:val="000000"/>
                      <w:sz w:val="20"/>
                      <w:szCs w:val="20"/>
                    </w:rPr>
                    <w:t>25</w:t>
                  </w:r>
                </w:p>
              </w:tc>
              <w:tc>
                <w:tcPr>
                  <w:tcW w:w="726"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BA0328" w:rsidRDefault="00C95DAB">
                  <w:pPr>
                    <w:jc w:val="center"/>
                    <w:rPr>
                      <w:rFonts w:ascii="Arial" w:hAnsi="Arial" w:cs="Arial"/>
                      <w:color w:val="000000"/>
                      <w:sz w:val="20"/>
                      <w:szCs w:val="20"/>
                    </w:rPr>
                  </w:pPr>
                  <w:r>
                    <w:rPr>
                      <w:rFonts w:ascii="Arial" w:hAnsi="Arial" w:cs="Arial"/>
                      <w:color w:val="000000"/>
                      <w:sz w:val="20"/>
                      <w:szCs w:val="20"/>
                    </w:rPr>
                    <w:t>5%</w:t>
                  </w:r>
                </w:p>
              </w:tc>
              <w:tc>
                <w:tcPr>
                  <w:tcW w:w="1575"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BA0328" w:rsidRDefault="00C95DAB">
                  <w:pPr>
                    <w:jc w:val="center"/>
                    <w:rPr>
                      <w:rFonts w:ascii="Arial" w:hAnsi="Arial" w:cs="Arial"/>
                      <w:color w:val="000000"/>
                      <w:sz w:val="20"/>
                      <w:szCs w:val="20"/>
                    </w:rPr>
                  </w:pPr>
                  <w:r>
                    <w:rPr>
                      <w:rFonts w:ascii="Arial" w:hAnsi="Arial" w:cs="Arial"/>
                      <w:color w:val="000000"/>
                      <w:sz w:val="20"/>
                      <w:szCs w:val="20"/>
                    </w:rPr>
                    <w:t>25</w:t>
                  </w:r>
                </w:p>
              </w:tc>
              <w:tc>
                <w:tcPr>
                  <w:tcW w:w="26" w:type="dxa"/>
                  <w:shd w:val="clear" w:color="auto" w:fill="auto"/>
                  <w:tcMar>
                    <w:top w:w="0" w:type="dxa"/>
                    <w:left w:w="10" w:type="dxa"/>
                    <w:bottom w:w="0" w:type="dxa"/>
                    <w:right w:w="10" w:type="dxa"/>
                  </w:tcMar>
                </w:tcPr>
                <w:p w:rsidR="00BA0328" w:rsidRDefault="00BA0328">
                  <w:pPr>
                    <w:jc w:val="center"/>
                    <w:rPr>
                      <w:rFonts w:ascii="Arial" w:hAnsi="Arial" w:cs="Arial"/>
                      <w:color w:val="000000"/>
                      <w:sz w:val="20"/>
                      <w:szCs w:val="20"/>
                    </w:rPr>
                  </w:pPr>
                </w:p>
              </w:tc>
            </w:tr>
            <w:tr w:rsidR="00BA0328">
              <w:tblPrEx>
                <w:tblCellMar>
                  <w:top w:w="0" w:type="dxa"/>
                  <w:bottom w:w="0" w:type="dxa"/>
                </w:tblCellMar>
              </w:tblPrEx>
              <w:trPr>
                <w:trHeight w:val="197"/>
              </w:trPr>
              <w:tc>
                <w:tcPr>
                  <w:tcW w:w="2136" w:type="dxa"/>
                  <w:tcBorders>
                    <w:left w:val="single" w:sz="8"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rsidR="00BA0328" w:rsidRDefault="00C95DAB">
                  <w:pPr>
                    <w:rPr>
                      <w:rFonts w:ascii="Arial" w:hAnsi="Arial" w:cs="Arial"/>
                      <w:color w:val="000000"/>
                      <w:sz w:val="20"/>
                      <w:szCs w:val="20"/>
                    </w:rPr>
                  </w:pPr>
                  <w:r>
                    <w:rPr>
                      <w:rFonts w:ascii="Arial" w:hAnsi="Arial" w:cs="Arial"/>
                      <w:color w:val="000000"/>
                      <w:sz w:val="20"/>
                      <w:szCs w:val="20"/>
                    </w:rPr>
                    <w:t>Insurance</w:t>
                  </w:r>
                </w:p>
              </w:tc>
              <w:tc>
                <w:tcPr>
                  <w:tcW w:w="88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A0328" w:rsidRDefault="00C95DAB">
                  <w:pPr>
                    <w:jc w:val="center"/>
                    <w:rPr>
                      <w:rFonts w:ascii="Arial" w:hAnsi="Arial" w:cs="Arial"/>
                      <w:color w:val="000000"/>
                      <w:sz w:val="20"/>
                      <w:szCs w:val="20"/>
                    </w:rPr>
                  </w:pPr>
                  <w:r>
                    <w:rPr>
                      <w:rFonts w:ascii="Arial" w:hAnsi="Arial" w:cs="Arial"/>
                      <w:color w:val="000000"/>
                      <w:sz w:val="20"/>
                      <w:szCs w:val="20"/>
                    </w:rPr>
                    <w:t>1%</w:t>
                  </w:r>
                </w:p>
              </w:tc>
              <w:tc>
                <w:tcPr>
                  <w:tcW w:w="6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A0328" w:rsidRDefault="00C95DAB">
                  <w:pPr>
                    <w:jc w:val="center"/>
                    <w:rPr>
                      <w:rFonts w:ascii="Arial" w:hAnsi="Arial" w:cs="Arial"/>
                      <w:color w:val="000000"/>
                      <w:sz w:val="20"/>
                      <w:szCs w:val="20"/>
                    </w:rPr>
                  </w:pPr>
                  <w:r>
                    <w:rPr>
                      <w:rFonts w:ascii="Arial" w:hAnsi="Arial" w:cs="Arial"/>
                      <w:color w:val="000000"/>
                      <w:sz w:val="20"/>
                      <w:szCs w:val="20"/>
                    </w:rPr>
                    <w:t>7</w:t>
                  </w:r>
                </w:p>
              </w:tc>
              <w:tc>
                <w:tcPr>
                  <w:tcW w:w="726" w:type="dxa"/>
                  <w:tcBorders>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BA0328" w:rsidRDefault="00C95DAB">
                  <w:pPr>
                    <w:jc w:val="center"/>
                    <w:rPr>
                      <w:rFonts w:ascii="Arial" w:hAnsi="Arial" w:cs="Arial"/>
                      <w:color w:val="000000"/>
                      <w:sz w:val="20"/>
                      <w:szCs w:val="20"/>
                    </w:rPr>
                  </w:pPr>
                  <w:r>
                    <w:rPr>
                      <w:rFonts w:ascii="Arial" w:hAnsi="Arial" w:cs="Arial"/>
                      <w:color w:val="000000"/>
                      <w:sz w:val="20"/>
                      <w:szCs w:val="20"/>
                    </w:rPr>
                    <w:t>1%</w:t>
                  </w:r>
                </w:p>
              </w:tc>
              <w:tc>
                <w:tcPr>
                  <w:tcW w:w="6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A0328" w:rsidRDefault="00C95DAB">
                  <w:pPr>
                    <w:jc w:val="center"/>
                    <w:rPr>
                      <w:rFonts w:ascii="Arial" w:hAnsi="Arial" w:cs="Arial"/>
                      <w:color w:val="000000"/>
                      <w:sz w:val="20"/>
                      <w:szCs w:val="20"/>
                    </w:rPr>
                  </w:pPr>
                  <w:r>
                    <w:rPr>
                      <w:rFonts w:ascii="Arial" w:hAnsi="Arial" w:cs="Arial"/>
                      <w:color w:val="000000"/>
                      <w:sz w:val="20"/>
                      <w:szCs w:val="20"/>
                    </w:rPr>
                    <w:t>6</w:t>
                  </w:r>
                </w:p>
              </w:tc>
              <w:tc>
                <w:tcPr>
                  <w:tcW w:w="72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A0328" w:rsidRDefault="00C95DAB">
                  <w:pPr>
                    <w:jc w:val="center"/>
                    <w:rPr>
                      <w:rFonts w:ascii="Arial" w:hAnsi="Arial" w:cs="Arial"/>
                      <w:color w:val="000000"/>
                      <w:sz w:val="20"/>
                      <w:szCs w:val="20"/>
                    </w:rPr>
                  </w:pPr>
                  <w:r>
                    <w:rPr>
                      <w:rFonts w:ascii="Arial" w:hAnsi="Arial" w:cs="Arial"/>
                      <w:color w:val="000000"/>
                      <w:sz w:val="20"/>
                      <w:szCs w:val="20"/>
                    </w:rPr>
                    <w:t>1%</w:t>
                  </w:r>
                </w:p>
              </w:tc>
              <w:tc>
                <w:tcPr>
                  <w:tcW w:w="661"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BA0328" w:rsidRDefault="00C95DAB">
                  <w:pPr>
                    <w:jc w:val="center"/>
                    <w:rPr>
                      <w:rFonts w:ascii="Arial" w:hAnsi="Arial" w:cs="Arial"/>
                      <w:color w:val="000000"/>
                      <w:sz w:val="20"/>
                      <w:szCs w:val="20"/>
                    </w:rPr>
                  </w:pPr>
                  <w:r>
                    <w:rPr>
                      <w:rFonts w:ascii="Arial" w:hAnsi="Arial" w:cs="Arial"/>
                      <w:color w:val="000000"/>
                      <w:sz w:val="20"/>
                      <w:szCs w:val="20"/>
                    </w:rPr>
                    <w:t>5</w:t>
                  </w:r>
                </w:p>
              </w:tc>
              <w:tc>
                <w:tcPr>
                  <w:tcW w:w="726"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BA0328" w:rsidRDefault="00C95DAB">
                  <w:pPr>
                    <w:jc w:val="center"/>
                    <w:rPr>
                      <w:rFonts w:ascii="Arial" w:hAnsi="Arial" w:cs="Arial"/>
                      <w:color w:val="000000"/>
                      <w:sz w:val="20"/>
                      <w:szCs w:val="20"/>
                    </w:rPr>
                  </w:pPr>
                  <w:r>
                    <w:rPr>
                      <w:rFonts w:ascii="Arial" w:hAnsi="Arial" w:cs="Arial"/>
                      <w:color w:val="000000"/>
                      <w:sz w:val="20"/>
                      <w:szCs w:val="20"/>
                    </w:rPr>
                    <w:t>1%</w:t>
                  </w:r>
                </w:p>
              </w:tc>
              <w:tc>
                <w:tcPr>
                  <w:tcW w:w="1575"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BA0328" w:rsidRDefault="00C95DAB">
                  <w:pPr>
                    <w:jc w:val="center"/>
                    <w:rPr>
                      <w:rFonts w:ascii="Arial" w:hAnsi="Arial" w:cs="Arial"/>
                      <w:color w:val="000000"/>
                      <w:sz w:val="20"/>
                      <w:szCs w:val="20"/>
                    </w:rPr>
                  </w:pPr>
                  <w:r>
                    <w:rPr>
                      <w:rFonts w:ascii="Arial" w:hAnsi="Arial" w:cs="Arial"/>
                      <w:color w:val="000000"/>
                      <w:sz w:val="20"/>
                      <w:szCs w:val="20"/>
                    </w:rPr>
                    <w:t>5</w:t>
                  </w:r>
                </w:p>
              </w:tc>
              <w:tc>
                <w:tcPr>
                  <w:tcW w:w="26" w:type="dxa"/>
                  <w:shd w:val="clear" w:color="auto" w:fill="auto"/>
                  <w:tcMar>
                    <w:top w:w="0" w:type="dxa"/>
                    <w:left w:w="10" w:type="dxa"/>
                    <w:bottom w:w="0" w:type="dxa"/>
                    <w:right w:w="10" w:type="dxa"/>
                  </w:tcMar>
                </w:tcPr>
                <w:p w:rsidR="00BA0328" w:rsidRDefault="00BA0328">
                  <w:pPr>
                    <w:jc w:val="center"/>
                    <w:rPr>
                      <w:rFonts w:ascii="Arial" w:hAnsi="Arial" w:cs="Arial"/>
                      <w:color w:val="000000"/>
                      <w:sz w:val="20"/>
                      <w:szCs w:val="20"/>
                    </w:rPr>
                  </w:pPr>
                </w:p>
              </w:tc>
            </w:tr>
            <w:tr w:rsidR="00BA0328">
              <w:tblPrEx>
                <w:tblCellMar>
                  <w:top w:w="0" w:type="dxa"/>
                  <w:bottom w:w="0" w:type="dxa"/>
                </w:tblCellMar>
              </w:tblPrEx>
              <w:trPr>
                <w:trHeight w:val="197"/>
              </w:trPr>
              <w:tc>
                <w:tcPr>
                  <w:tcW w:w="2136" w:type="dxa"/>
                  <w:tcBorders>
                    <w:left w:val="single" w:sz="8"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rsidR="00BA0328" w:rsidRDefault="00C95DAB">
                  <w:pPr>
                    <w:rPr>
                      <w:rFonts w:ascii="Arial" w:hAnsi="Arial" w:cs="Arial"/>
                      <w:color w:val="000000"/>
                      <w:sz w:val="20"/>
                      <w:szCs w:val="20"/>
                    </w:rPr>
                  </w:pPr>
                  <w:r>
                    <w:rPr>
                      <w:rFonts w:ascii="Arial" w:hAnsi="Arial" w:cs="Arial"/>
                      <w:color w:val="000000"/>
                      <w:sz w:val="20"/>
                      <w:szCs w:val="20"/>
                    </w:rPr>
                    <w:t>Registration Fees</w:t>
                  </w:r>
                </w:p>
              </w:tc>
              <w:tc>
                <w:tcPr>
                  <w:tcW w:w="88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A0328" w:rsidRDefault="00C95DAB">
                  <w:pPr>
                    <w:jc w:val="center"/>
                    <w:rPr>
                      <w:rFonts w:ascii="Arial" w:hAnsi="Arial" w:cs="Arial"/>
                      <w:color w:val="000000"/>
                      <w:sz w:val="20"/>
                      <w:szCs w:val="20"/>
                    </w:rPr>
                  </w:pPr>
                  <w:r>
                    <w:rPr>
                      <w:rFonts w:ascii="Arial" w:hAnsi="Arial" w:cs="Arial"/>
                      <w:color w:val="000000"/>
                      <w:sz w:val="20"/>
                      <w:szCs w:val="20"/>
                    </w:rPr>
                    <w:t>1%</w:t>
                  </w:r>
                </w:p>
              </w:tc>
              <w:tc>
                <w:tcPr>
                  <w:tcW w:w="6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A0328" w:rsidRDefault="00C95DAB">
                  <w:pPr>
                    <w:jc w:val="center"/>
                    <w:rPr>
                      <w:rFonts w:ascii="Arial" w:hAnsi="Arial" w:cs="Arial"/>
                      <w:color w:val="000000"/>
                      <w:sz w:val="20"/>
                      <w:szCs w:val="20"/>
                    </w:rPr>
                  </w:pPr>
                  <w:r>
                    <w:rPr>
                      <w:rFonts w:ascii="Arial" w:hAnsi="Arial" w:cs="Arial"/>
                      <w:color w:val="000000"/>
                      <w:sz w:val="20"/>
                      <w:szCs w:val="20"/>
                    </w:rPr>
                    <w:t>7</w:t>
                  </w:r>
                </w:p>
              </w:tc>
              <w:tc>
                <w:tcPr>
                  <w:tcW w:w="726" w:type="dxa"/>
                  <w:tcBorders>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BA0328" w:rsidRDefault="00C95DAB">
                  <w:pPr>
                    <w:jc w:val="center"/>
                    <w:rPr>
                      <w:rFonts w:ascii="Arial" w:hAnsi="Arial" w:cs="Arial"/>
                      <w:color w:val="000000"/>
                      <w:sz w:val="20"/>
                      <w:szCs w:val="20"/>
                    </w:rPr>
                  </w:pPr>
                  <w:r>
                    <w:rPr>
                      <w:rFonts w:ascii="Arial" w:hAnsi="Arial" w:cs="Arial"/>
                      <w:color w:val="000000"/>
                      <w:sz w:val="20"/>
                      <w:szCs w:val="20"/>
                    </w:rPr>
                    <w:t>0%</w:t>
                  </w:r>
                </w:p>
              </w:tc>
              <w:tc>
                <w:tcPr>
                  <w:tcW w:w="6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A0328" w:rsidRDefault="00C95DAB">
                  <w:pPr>
                    <w:jc w:val="center"/>
                    <w:rPr>
                      <w:rFonts w:ascii="Arial" w:hAnsi="Arial" w:cs="Arial"/>
                      <w:color w:val="000000"/>
                      <w:sz w:val="20"/>
                      <w:szCs w:val="20"/>
                    </w:rPr>
                  </w:pPr>
                  <w:r>
                    <w:rPr>
                      <w:rFonts w:ascii="Arial" w:hAnsi="Arial" w:cs="Arial"/>
                      <w:color w:val="000000"/>
                      <w:sz w:val="20"/>
                      <w:szCs w:val="20"/>
                    </w:rPr>
                    <w:t>1</w:t>
                  </w:r>
                </w:p>
              </w:tc>
              <w:tc>
                <w:tcPr>
                  <w:tcW w:w="72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A0328" w:rsidRDefault="00C95DAB">
                  <w:pPr>
                    <w:jc w:val="center"/>
                    <w:rPr>
                      <w:rFonts w:ascii="Arial" w:hAnsi="Arial" w:cs="Arial"/>
                      <w:color w:val="000000"/>
                      <w:sz w:val="20"/>
                      <w:szCs w:val="20"/>
                    </w:rPr>
                  </w:pPr>
                  <w:r>
                    <w:rPr>
                      <w:rFonts w:ascii="Arial" w:hAnsi="Arial" w:cs="Arial"/>
                      <w:color w:val="000000"/>
                      <w:sz w:val="20"/>
                      <w:szCs w:val="20"/>
                    </w:rPr>
                    <w:t>1%</w:t>
                  </w:r>
                </w:p>
              </w:tc>
              <w:tc>
                <w:tcPr>
                  <w:tcW w:w="661"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BA0328" w:rsidRDefault="00C95DAB">
                  <w:pPr>
                    <w:jc w:val="center"/>
                    <w:rPr>
                      <w:rFonts w:ascii="Arial" w:hAnsi="Arial" w:cs="Arial"/>
                      <w:color w:val="000000"/>
                      <w:sz w:val="20"/>
                      <w:szCs w:val="20"/>
                    </w:rPr>
                  </w:pPr>
                  <w:r>
                    <w:rPr>
                      <w:rFonts w:ascii="Arial" w:hAnsi="Arial" w:cs="Arial"/>
                      <w:color w:val="000000"/>
                      <w:sz w:val="20"/>
                      <w:szCs w:val="20"/>
                    </w:rPr>
                    <w:t>5</w:t>
                  </w:r>
                </w:p>
              </w:tc>
              <w:tc>
                <w:tcPr>
                  <w:tcW w:w="726"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BA0328" w:rsidRDefault="00C95DAB">
                  <w:pPr>
                    <w:jc w:val="center"/>
                    <w:rPr>
                      <w:rFonts w:ascii="Arial" w:hAnsi="Arial" w:cs="Arial"/>
                      <w:color w:val="000000"/>
                      <w:sz w:val="20"/>
                      <w:szCs w:val="20"/>
                    </w:rPr>
                  </w:pPr>
                  <w:r>
                    <w:rPr>
                      <w:rFonts w:ascii="Arial" w:hAnsi="Arial" w:cs="Arial"/>
                      <w:color w:val="000000"/>
                      <w:sz w:val="20"/>
                      <w:szCs w:val="20"/>
                    </w:rPr>
                    <w:t>1%</w:t>
                  </w:r>
                </w:p>
              </w:tc>
              <w:tc>
                <w:tcPr>
                  <w:tcW w:w="1575"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BA0328" w:rsidRDefault="00C95DAB">
                  <w:pPr>
                    <w:jc w:val="center"/>
                    <w:rPr>
                      <w:rFonts w:ascii="Arial" w:hAnsi="Arial" w:cs="Arial"/>
                      <w:color w:val="000000"/>
                      <w:sz w:val="20"/>
                      <w:szCs w:val="20"/>
                    </w:rPr>
                  </w:pPr>
                  <w:r>
                    <w:rPr>
                      <w:rFonts w:ascii="Arial" w:hAnsi="Arial" w:cs="Arial"/>
                      <w:color w:val="000000"/>
                      <w:sz w:val="20"/>
                      <w:szCs w:val="20"/>
                    </w:rPr>
                    <w:t>5</w:t>
                  </w:r>
                </w:p>
              </w:tc>
              <w:tc>
                <w:tcPr>
                  <w:tcW w:w="26" w:type="dxa"/>
                  <w:shd w:val="clear" w:color="auto" w:fill="auto"/>
                  <w:tcMar>
                    <w:top w:w="0" w:type="dxa"/>
                    <w:left w:w="10" w:type="dxa"/>
                    <w:bottom w:w="0" w:type="dxa"/>
                    <w:right w:w="10" w:type="dxa"/>
                  </w:tcMar>
                </w:tcPr>
                <w:p w:rsidR="00BA0328" w:rsidRDefault="00BA0328">
                  <w:pPr>
                    <w:jc w:val="center"/>
                    <w:rPr>
                      <w:rFonts w:ascii="Arial" w:hAnsi="Arial" w:cs="Arial"/>
                      <w:color w:val="000000"/>
                      <w:sz w:val="20"/>
                      <w:szCs w:val="20"/>
                    </w:rPr>
                  </w:pPr>
                </w:p>
              </w:tc>
            </w:tr>
            <w:tr w:rsidR="00BA0328">
              <w:tblPrEx>
                <w:tblCellMar>
                  <w:top w:w="0" w:type="dxa"/>
                  <w:bottom w:w="0" w:type="dxa"/>
                </w:tblCellMar>
              </w:tblPrEx>
              <w:trPr>
                <w:trHeight w:val="197"/>
              </w:trPr>
              <w:tc>
                <w:tcPr>
                  <w:tcW w:w="2136" w:type="dxa"/>
                  <w:tcBorders>
                    <w:left w:val="single" w:sz="8"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rsidR="00BA0328" w:rsidRDefault="00C95DAB">
                  <w:pPr>
                    <w:rPr>
                      <w:rFonts w:ascii="Arial" w:hAnsi="Arial" w:cs="Arial"/>
                      <w:color w:val="000000"/>
                      <w:sz w:val="20"/>
                      <w:szCs w:val="20"/>
                    </w:rPr>
                  </w:pPr>
                  <w:r>
                    <w:rPr>
                      <w:rFonts w:ascii="Arial" w:hAnsi="Arial" w:cs="Arial"/>
                      <w:color w:val="000000"/>
                      <w:sz w:val="20"/>
                      <w:szCs w:val="20"/>
                    </w:rPr>
                    <w:t>Recruitment</w:t>
                  </w:r>
                </w:p>
              </w:tc>
              <w:tc>
                <w:tcPr>
                  <w:tcW w:w="88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A0328" w:rsidRDefault="00C95DAB">
                  <w:pPr>
                    <w:jc w:val="center"/>
                    <w:rPr>
                      <w:rFonts w:ascii="Arial" w:hAnsi="Arial" w:cs="Arial"/>
                      <w:color w:val="000000"/>
                      <w:sz w:val="20"/>
                      <w:szCs w:val="20"/>
                    </w:rPr>
                  </w:pPr>
                  <w:r>
                    <w:rPr>
                      <w:rFonts w:ascii="Arial" w:hAnsi="Arial" w:cs="Arial"/>
                      <w:color w:val="000000"/>
                      <w:sz w:val="20"/>
                      <w:szCs w:val="20"/>
                    </w:rPr>
                    <w:t>0%</w:t>
                  </w:r>
                </w:p>
              </w:tc>
              <w:tc>
                <w:tcPr>
                  <w:tcW w:w="6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A0328" w:rsidRDefault="00C95DAB">
                  <w:pPr>
                    <w:jc w:val="center"/>
                    <w:rPr>
                      <w:rFonts w:ascii="Arial" w:hAnsi="Arial" w:cs="Arial"/>
                      <w:color w:val="000000"/>
                      <w:sz w:val="20"/>
                      <w:szCs w:val="20"/>
                    </w:rPr>
                  </w:pPr>
                  <w:r>
                    <w:rPr>
                      <w:rFonts w:ascii="Arial" w:hAnsi="Arial" w:cs="Arial"/>
                      <w:color w:val="000000"/>
                      <w:sz w:val="20"/>
                      <w:szCs w:val="20"/>
                    </w:rPr>
                    <w:t>3</w:t>
                  </w:r>
                </w:p>
              </w:tc>
              <w:tc>
                <w:tcPr>
                  <w:tcW w:w="726" w:type="dxa"/>
                  <w:tcBorders>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BA0328" w:rsidRDefault="00C95DAB">
                  <w:pPr>
                    <w:jc w:val="center"/>
                    <w:rPr>
                      <w:rFonts w:ascii="Arial" w:hAnsi="Arial" w:cs="Arial"/>
                      <w:color w:val="000000"/>
                      <w:sz w:val="20"/>
                      <w:szCs w:val="20"/>
                    </w:rPr>
                  </w:pPr>
                  <w:r>
                    <w:rPr>
                      <w:rFonts w:ascii="Arial" w:hAnsi="Arial" w:cs="Arial"/>
                      <w:color w:val="000000"/>
                      <w:sz w:val="20"/>
                      <w:szCs w:val="20"/>
                    </w:rPr>
                    <w:t>0%</w:t>
                  </w:r>
                </w:p>
              </w:tc>
              <w:tc>
                <w:tcPr>
                  <w:tcW w:w="6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A0328" w:rsidRDefault="00C95DAB">
                  <w:pPr>
                    <w:jc w:val="center"/>
                    <w:rPr>
                      <w:rFonts w:ascii="Arial" w:hAnsi="Arial" w:cs="Arial"/>
                      <w:color w:val="000000"/>
                      <w:sz w:val="20"/>
                      <w:szCs w:val="20"/>
                    </w:rPr>
                  </w:pPr>
                  <w:r>
                    <w:rPr>
                      <w:rFonts w:ascii="Arial" w:hAnsi="Arial" w:cs="Arial"/>
                      <w:color w:val="000000"/>
                      <w:sz w:val="20"/>
                      <w:szCs w:val="20"/>
                    </w:rPr>
                    <w:t>1</w:t>
                  </w:r>
                </w:p>
              </w:tc>
              <w:tc>
                <w:tcPr>
                  <w:tcW w:w="72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A0328" w:rsidRDefault="00C95DAB">
                  <w:pPr>
                    <w:jc w:val="center"/>
                    <w:rPr>
                      <w:rFonts w:ascii="Arial" w:hAnsi="Arial" w:cs="Arial"/>
                      <w:color w:val="000000"/>
                      <w:sz w:val="20"/>
                      <w:szCs w:val="20"/>
                    </w:rPr>
                  </w:pPr>
                  <w:r>
                    <w:rPr>
                      <w:rFonts w:ascii="Arial" w:hAnsi="Arial" w:cs="Arial"/>
                      <w:color w:val="000000"/>
                      <w:sz w:val="20"/>
                      <w:szCs w:val="20"/>
                    </w:rPr>
                    <w:t>1%</w:t>
                  </w:r>
                </w:p>
              </w:tc>
              <w:tc>
                <w:tcPr>
                  <w:tcW w:w="661"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BA0328" w:rsidRDefault="00C95DAB">
                  <w:pPr>
                    <w:jc w:val="center"/>
                    <w:rPr>
                      <w:rFonts w:ascii="Arial" w:hAnsi="Arial" w:cs="Arial"/>
                      <w:color w:val="000000"/>
                      <w:sz w:val="20"/>
                      <w:szCs w:val="20"/>
                    </w:rPr>
                  </w:pPr>
                  <w:r>
                    <w:rPr>
                      <w:rFonts w:ascii="Arial" w:hAnsi="Arial" w:cs="Arial"/>
                      <w:color w:val="000000"/>
                      <w:sz w:val="20"/>
                      <w:szCs w:val="20"/>
                    </w:rPr>
                    <w:t>5</w:t>
                  </w:r>
                </w:p>
              </w:tc>
              <w:tc>
                <w:tcPr>
                  <w:tcW w:w="726"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BA0328" w:rsidRDefault="00C95DAB">
                  <w:pPr>
                    <w:jc w:val="center"/>
                    <w:rPr>
                      <w:rFonts w:ascii="Arial" w:hAnsi="Arial" w:cs="Arial"/>
                      <w:color w:val="000000"/>
                      <w:sz w:val="20"/>
                      <w:szCs w:val="20"/>
                    </w:rPr>
                  </w:pPr>
                  <w:r>
                    <w:rPr>
                      <w:rFonts w:ascii="Arial" w:hAnsi="Arial" w:cs="Arial"/>
                      <w:color w:val="000000"/>
                      <w:sz w:val="20"/>
                      <w:szCs w:val="20"/>
                    </w:rPr>
                    <w:t>1%</w:t>
                  </w:r>
                </w:p>
              </w:tc>
              <w:tc>
                <w:tcPr>
                  <w:tcW w:w="1575"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BA0328" w:rsidRDefault="00C95DAB">
                  <w:pPr>
                    <w:jc w:val="center"/>
                    <w:rPr>
                      <w:rFonts w:ascii="Arial" w:hAnsi="Arial" w:cs="Arial"/>
                      <w:color w:val="000000"/>
                      <w:sz w:val="20"/>
                      <w:szCs w:val="20"/>
                    </w:rPr>
                  </w:pPr>
                  <w:r>
                    <w:rPr>
                      <w:rFonts w:ascii="Arial" w:hAnsi="Arial" w:cs="Arial"/>
                      <w:color w:val="000000"/>
                      <w:sz w:val="20"/>
                      <w:szCs w:val="20"/>
                    </w:rPr>
                    <w:t>5</w:t>
                  </w:r>
                </w:p>
              </w:tc>
              <w:tc>
                <w:tcPr>
                  <w:tcW w:w="26" w:type="dxa"/>
                  <w:shd w:val="clear" w:color="auto" w:fill="auto"/>
                  <w:tcMar>
                    <w:top w:w="0" w:type="dxa"/>
                    <w:left w:w="10" w:type="dxa"/>
                    <w:bottom w:w="0" w:type="dxa"/>
                    <w:right w:w="10" w:type="dxa"/>
                  </w:tcMar>
                </w:tcPr>
                <w:p w:rsidR="00BA0328" w:rsidRDefault="00BA0328">
                  <w:pPr>
                    <w:jc w:val="center"/>
                    <w:rPr>
                      <w:rFonts w:ascii="Arial" w:hAnsi="Arial" w:cs="Arial"/>
                      <w:color w:val="000000"/>
                      <w:sz w:val="20"/>
                      <w:szCs w:val="20"/>
                    </w:rPr>
                  </w:pPr>
                </w:p>
              </w:tc>
            </w:tr>
            <w:tr w:rsidR="00BA0328">
              <w:tblPrEx>
                <w:tblCellMar>
                  <w:top w:w="0" w:type="dxa"/>
                  <w:bottom w:w="0" w:type="dxa"/>
                </w:tblCellMar>
              </w:tblPrEx>
              <w:trPr>
                <w:trHeight w:val="197"/>
              </w:trPr>
              <w:tc>
                <w:tcPr>
                  <w:tcW w:w="2136" w:type="dxa"/>
                  <w:tcBorders>
                    <w:left w:val="single" w:sz="8"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rsidR="00BA0328" w:rsidRDefault="00C95DAB">
                  <w:pPr>
                    <w:rPr>
                      <w:rFonts w:ascii="Arial" w:hAnsi="Arial" w:cs="Arial"/>
                      <w:color w:val="000000"/>
                      <w:sz w:val="20"/>
                      <w:szCs w:val="20"/>
                    </w:rPr>
                  </w:pPr>
                  <w:r>
                    <w:rPr>
                      <w:rFonts w:ascii="Arial" w:hAnsi="Arial" w:cs="Arial"/>
                      <w:color w:val="000000"/>
                      <w:sz w:val="20"/>
                      <w:szCs w:val="20"/>
                    </w:rPr>
                    <w:t>Direct Training Expenses</w:t>
                  </w:r>
                </w:p>
              </w:tc>
              <w:tc>
                <w:tcPr>
                  <w:tcW w:w="88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A0328" w:rsidRDefault="00C95DAB">
                  <w:pPr>
                    <w:jc w:val="center"/>
                    <w:rPr>
                      <w:rFonts w:ascii="Arial" w:hAnsi="Arial" w:cs="Arial"/>
                      <w:color w:val="000000"/>
                      <w:sz w:val="20"/>
                      <w:szCs w:val="20"/>
                    </w:rPr>
                  </w:pPr>
                  <w:r>
                    <w:rPr>
                      <w:rFonts w:ascii="Arial" w:hAnsi="Arial" w:cs="Arial"/>
                      <w:color w:val="000000"/>
                      <w:sz w:val="20"/>
                      <w:szCs w:val="20"/>
                    </w:rPr>
                    <w:t>0%</w:t>
                  </w:r>
                </w:p>
              </w:tc>
              <w:tc>
                <w:tcPr>
                  <w:tcW w:w="6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A0328" w:rsidRDefault="00C95DAB">
                  <w:pPr>
                    <w:jc w:val="center"/>
                    <w:rPr>
                      <w:rFonts w:ascii="Arial" w:hAnsi="Arial" w:cs="Arial"/>
                      <w:color w:val="000000"/>
                      <w:sz w:val="20"/>
                      <w:szCs w:val="20"/>
                    </w:rPr>
                  </w:pPr>
                  <w:r>
                    <w:rPr>
                      <w:rFonts w:ascii="Arial" w:hAnsi="Arial" w:cs="Arial"/>
                      <w:color w:val="000000"/>
                      <w:sz w:val="20"/>
                      <w:szCs w:val="20"/>
                    </w:rPr>
                    <w:t>2</w:t>
                  </w:r>
                </w:p>
              </w:tc>
              <w:tc>
                <w:tcPr>
                  <w:tcW w:w="726" w:type="dxa"/>
                  <w:tcBorders>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BA0328" w:rsidRDefault="00C95DAB">
                  <w:pPr>
                    <w:jc w:val="center"/>
                    <w:rPr>
                      <w:rFonts w:ascii="Arial" w:hAnsi="Arial" w:cs="Arial"/>
                      <w:color w:val="000000"/>
                      <w:sz w:val="20"/>
                      <w:szCs w:val="20"/>
                    </w:rPr>
                  </w:pPr>
                  <w:r>
                    <w:rPr>
                      <w:rFonts w:ascii="Arial" w:hAnsi="Arial" w:cs="Arial"/>
                      <w:color w:val="000000"/>
                      <w:sz w:val="20"/>
                      <w:szCs w:val="20"/>
                    </w:rPr>
                    <w:t>0%</w:t>
                  </w:r>
                </w:p>
              </w:tc>
              <w:tc>
                <w:tcPr>
                  <w:tcW w:w="6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A0328" w:rsidRDefault="00C95DAB">
                  <w:pPr>
                    <w:jc w:val="center"/>
                    <w:rPr>
                      <w:rFonts w:ascii="Arial" w:hAnsi="Arial" w:cs="Arial"/>
                      <w:color w:val="000000"/>
                      <w:sz w:val="20"/>
                      <w:szCs w:val="20"/>
                    </w:rPr>
                  </w:pPr>
                  <w:r>
                    <w:rPr>
                      <w:rFonts w:ascii="Arial" w:hAnsi="Arial" w:cs="Arial"/>
                      <w:color w:val="000000"/>
                      <w:sz w:val="20"/>
                      <w:szCs w:val="20"/>
                    </w:rPr>
                    <w:t>1</w:t>
                  </w:r>
                </w:p>
              </w:tc>
              <w:tc>
                <w:tcPr>
                  <w:tcW w:w="72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A0328" w:rsidRDefault="00C95DAB">
                  <w:pPr>
                    <w:jc w:val="center"/>
                    <w:rPr>
                      <w:rFonts w:ascii="Arial" w:hAnsi="Arial" w:cs="Arial"/>
                      <w:color w:val="000000"/>
                      <w:sz w:val="20"/>
                      <w:szCs w:val="20"/>
                    </w:rPr>
                  </w:pPr>
                  <w:r>
                    <w:rPr>
                      <w:rFonts w:ascii="Arial" w:hAnsi="Arial" w:cs="Arial"/>
                      <w:color w:val="000000"/>
                      <w:sz w:val="20"/>
                      <w:szCs w:val="20"/>
                    </w:rPr>
                    <w:t>1%</w:t>
                  </w:r>
                </w:p>
              </w:tc>
              <w:tc>
                <w:tcPr>
                  <w:tcW w:w="661"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BA0328" w:rsidRDefault="00C95DAB">
                  <w:pPr>
                    <w:jc w:val="center"/>
                    <w:rPr>
                      <w:rFonts w:ascii="Arial" w:hAnsi="Arial" w:cs="Arial"/>
                      <w:color w:val="000000"/>
                      <w:sz w:val="20"/>
                      <w:szCs w:val="20"/>
                    </w:rPr>
                  </w:pPr>
                  <w:r>
                    <w:rPr>
                      <w:rFonts w:ascii="Arial" w:hAnsi="Arial" w:cs="Arial"/>
                      <w:color w:val="000000"/>
                      <w:sz w:val="20"/>
                      <w:szCs w:val="20"/>
                    </w:rPr>
                    <w:t>5</w:t>
                  </w:r>
                </w:p>
              </w:tc>
              <w:tc>
                <w:tcPr>
                  <w:tcW w:w="726"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BA0328" w:rsidRDefault="00C95DAB">
                  <w:pPr>
                    <w:jc w:val="center"/>
                    <w:rPr>
                      <w:rFonts w:ascii="Arial" w:hAnsi="Arial" w:cs="Arial"/>
                      <w:color w:val="000000"/>
                      <w:sz w:val="20"/>
                      <w:szCs w:val="20"/>
                    </w:rPr>
                  </w:pPr>
                  <w:r>
                    <w:rPr>
                      <w:rFonts w:ascii="Arial" w:hAnsi="Arial" w:cs="Arial"/>
                      <w:color w:val="000000"/>
                      <w:sz w:val="20"/>
                      <w:szCs w:val="20"/>
                    </w:rPr>
                    <w:t>1%</w:t>
                  </w:r>
                </w:p>
              </w:tc>
              <w:tc>
                <w:tcPr>
                  <w:tcW w:w="1575"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BA0328" w:rsidRDefault="00C95DAB">
                  <w:pPr>
                    <w:jc w:val="center"/>
                    <w:rPr>
                      <w:rFonts w:ascii="Arial" w:hAnsi="Arial" w:cs="Arial"/>
                      <w:color w:val="000000"/>
                      <w:sz w:val="20"/>
                      <w:szCs w:val="20"/>
                    </w:rPr>
                  </w:pPr>
                  <w:r>
                    <w:rPr>
                      <w:rFonts w:ascii="Arial" w:hAnsi="Arial" w:cs="Arial"/>
                      <w:color w:val="000000"/>
                      <w:sz w:val="20"/>
                      <w:szCs w:val="20"/>
                    </w:rPr>
                    <w:t>5</w:t>
                  </w:r>
                </w:p>
              </w:tc>
              <w:tc>
                <w:tcPr>
                  <w:tcW w:w="26" w:type="dxa"/>
                  <w:shd w:val="clear" w:color="auto" w:fill="auto"/>
                  <w:tcMar>
                    <w:top w:w="0" w:type="dxa"/>
                    <w:left w:w="10" w:type="dxa"/>
                    <w:bottom w:w="0" w:type="dxa"/>
                    <w:right w:w="10" w:type="dxa"/>
                  </w:tcMar>
                </w:tcPr>
                <w:p w:rsidR="00BA0328" w:rsidRDefault="00BA0328">
                  <w:pPr>
                    <w:jc w:val="center"/>
                    <w:rPr>
                      <w:rFonts w:ascii="Arial" w:hAnsi="Arial" w:cs="Arial"/>
                      <w:color w:val="000000"/>
                      <w:sz w:val="20"/>
                      <w:szCs w:val="20"/>
                    </w:rPr>
                  </w:pPr>
                </w:p>
              </w:tc>
            </w:tr>
            <w:tr w:rsidR="00BA0328">
              <w:tblPrEx>
                <w:tblCellMar>
                  <w:top w:w="0" w:type="dxa"/>
                  <w:bottom w:w="0" w:type="dxa"/>
                </w:tblCellMar>
              </w:tblPrEx>
              <w:trPr>
                <w:trHeight w:val="197"/>
              </w:trPr>
              <w:tc>
                <w:tcPr>
                  <w:tcW w:w="2136" w:type="dxa"/>
                  <w:tcBorders>
                    <w:left w:val="single" w:sz="8"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rsidR="00BA0328" w:rsidRDefault="00C95DAB">
                  <w:pPr>
                    <w:rPr>
                      <w:rFonts w:ascii="Arial" w:hAnsi="Arial" w:cs="Arial"/>
                      <w:color w:val="000000"/>
                      <w:sz w:val="20"/>
                      <w:szCs w:val="20"/>
                    </w:rPr>
                  </w:pPr>
                  <w:r>
                    <w:rPr>
                      <w:rFonts w:ascii="Arial" w:hAnsi="Arial" w:cs="Arial"/>
                      <w:color w:val="000000"/>
                      <w:sz w:val="20"/>
                      <w:szCs w:val="20"/>
                    </w:rPr>
                    <w:t>Cleaning, uniforms, disposal, waste</w:t>
                  </w:r>
                </w:p>
              </w:tc>
              <w:tc>
                <w:tcPr>
                  <w:tcW w:w="88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A0328" w:rsidRDefault="00C95DAB">
                  <w:pPr>
                    <w:jc w:val="center"/>
                    <w:rPr>
                      <w:rFonts w:ascii="Arial" w:hAnsi="Arial" w:cs="Arial"/>
                      <w:color w:val="000000"/>
                      <w:sz w:val="20"/>
                      <w:szCs w:val="20"/>
                    </w:rPr>
                  </w:pPr>
                  <w:r>
                    <w:rPr>
                      <w:rFonts w:ascii="Arial" w:hAnsi="Arial" w:cs="Arial"/>
                      <w:color w:val="000000"/>
                      <w:sz w:val="20"/>
                      <w:szCs w:val="20"/>
                    </w:rPr>
                    <w:t>3%</w:t>
                  </w:r>
                </w:p>
              </w:tc>
              <w:tc>
                <w:tcPr>
                  <w:tcW w:w="6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A0328" w:rsidRDefault="00C95DAB">
                  <w:pPr>
                    <w:jc w:val="center"/>
                    <w:rPr>
                      <w:rFonts w:ascii="Arial" w:hAnsi="Arial" w:cs="Arial"/>
                      <w:color w:val="000000"/>
                      <w:sz w:val="20"/>
                      <w:szCs w:val="20"/>
                    </w:rPr>
                  </w:pPr>
                  <w:r>
                    <w:rPr>
                      <w:rFonts w:ascii="Arial" w:hAnsi="Arial" w:cs="Arial"/>
                      <w:color w:val="000000"/>
                      <w:sz w:val="20"/>
                      <w:szCs w:val="20"/>
                    </w:rPr>
                    <w:t>18</w:t>
                  </w:r>
                </w:p>
              </w:tc>
              <w:tc>
                <w:tcPr>
                  <w:tcW w:w="726" w:type="dxa"/>
                  <w:tcBorders>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BA0328" w:rsidRDefault="00C95DAB">
                  <w:pPr>
                    <w:jc w:val="center"/>
                    <w:rPr>
                      <w:rFonts w:ascii="Arial" w:hAnsi="Arial" w:cs="Arial"/>
                      <w:color w:val="000000"/>
                      <w:sz w:val="20"/>
                      <w:szCs w:val="20"/>
                    </w:rPr>
                  </w:pPr>
                  <w:r>
                    <w:rPr>
                      <w:rFonts w:ascii="Arial" w:hAnsi="Arial" w:cs="Arial"/>
                      <w:color w:val="000000"/>
                      <w:sz w:val="20"/>
                      <w:szCs w:val="20"/>
                    </w:rPr>
                    <w:t>3%</w:t>
                  </w:r>
                </w:p>
              </w:tc>
              <w:tc>
                <w:tcPr>
                  <w:tcW w:w="6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A0328" w:rsidRDefault="00C95DAB">
                  <w:pPr>
                    <w:jc w:val="center"/>
                    <w:rPr>
                      <w:rFonts w:ascii="Arial" w:hAnsi="Arial" w:cs="Arial"/>
                      <w:color w:val="000000"/>
                      <w:sz w:val="20"/>
                      <w:szCs w:val="20"/>
                    </w:rPr>
                  </w:pPr>
                  <w:r>
                    <w:rPr>
                      <w:rFonts w:ascii="Arial" w:hAnsi="Arial" w:cs="Arial"/>
                      <w:color w:val="000000"/>
                      <w:sz w:val="20"/>
                      <w:szCs w:val="20"/>
                    </w:rPr>
                    <w:t>17</w:t>
                  </w:r>
                </w:p>
              </w:tc>
              <w:tc>
                <w:tcPr>
                  <w:tcW w:w="72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A0328" w:rsidRDefault="00C95DAB">
                  <w:pPr>
                    <w:jc w:val="center"/>
                    <w:rPr>
                      <w:rFonts w:ascii="Arial" w:hAnsi="Arial" w:cs="Arial"/>
                      <w:color w:val="000000"/>
                      <w:sz w:val="20"/>
                      <w:szCs w:val="20"/>
                    </w:rPr>
                  </w:pPr>
                  <w:r>
                    <w:rPr>
                      <w:rFonts w:ascii="Arial" w:hAnsi="Arial" w:cs="Arial"/>
                      <w:color w:val="000000"/>
                      <w:sz w:val="20"/>
                      <w:szCs w:val="20"/>
                    </w:rPr>
                    <w:t>2%</w:t>
                  </w:r>
                </w:p>
              </w:tc>
              <w:tc>
                <w:tcPr>
                  <w:tcW w:w="661"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BA0328" w:rsidRDefault="00C95DAB">
                  <w:pPr>
                    <w:jc w:val="center"/>
                    <w:rPr>
                      <w:rFonts w:ascii="Arial" w:hAnsi="Arial" w:cs="Arial"/>
                      <w:color w:val="000000"/>
                      <w:sz w:val="20"/>
                      <w:szCs w:val="20"/>
                    </w:rPr>
                  </w:pPr>
                  <w:r>
                    <w:rPr>
                      <w:rFonts w:ascii="Arial" w:hAnsi="Arial" w:cs="Arial"/>
                      <w:color w:val="000000"/>
                      <w:sz w:val="20"/>
                      <w:szCs w:val="20"/>
                    </w:rPr>
                    <w:t>10</w:t>
                  </w:r>
                </w:p>
              </w:tc>
              <w:tc>
                <w:tcPr>
                  <w:tcW w:w="726"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BA0328" w:rsidRDefault="00C95DAB">
                  <w:pPr>
                    <w:jc w:val="center"/>
                    <w:rPr>
                      <w:rFonts w:ascii="Arial" w:hAnsi="Arial" w:cs="Arial"/>
                      <w:color w:val="000000"/>
                      <w:sz w:val="20"/>
                      <w:szCs w:val="20"/>
                    </w:rPr>
                  </w:pPr>
                  <w:r>
                    <w:rPr>
                      <w:rFonts w:ascii="Arial" w:hAnsi="Arial" w:cs="Arial"/>
                      <w:color w:val="000000"/>
                      <w:sz w:val="20"/>
                      <w:szCs w:val="20"/>
                    </w:rPr>
                    <w:t>2%</w:t>
                  </w:r>
                </w:p>
              </w:tc>
              <w:tc>
                <w:tcPr>
                  <w:tcW w:w="1575"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BA0328" w:rsidRDefault="00C95DAB">
                  <w:pPr>
                    <w:jc w:val="center"/>
                    <w:rPr>
                      <w:rFonts w:ascii="Arial" w:hAnsi="Arial" w:cs="Arial"/>
                      <w:color w:val="000000"/>
                      <w:sz w:val="20"/>
                      <w:szCs w:val="20"/>
                    </w:rPr>
                  </w:pPr>
                  <w:r>
                    <w:rPr>
                      <w:rFonts w:ascii="Arial" w:hAnsi="Arial" w:cs="Arial"/>
                      <w:color w:val="000000"/>
                      <w:sz w:val="20"/>
                      <w:szCs w:val="20"/>
                    </w:rPr>
                    <w:t>10</w:t>
                  </w:r>
                </w:p>
              </w:tc>
              <w:tc>
                <w:tcPr>
                  <w:tcW w:w="26" w:type="dxa"/>
                  <w:shd w:val="clear" w:color="auto" w:fill="auto"/>
                  <w:tcMar>
                    <w:top w:w="0" w:type="dxa"/>
                    <w:left w:w="10" w:type="dxa"/>
                    <w:bottom w:w="0" w:type="dxa"/>
                    <w:right w:w="10" w:type="dxa"/>
                  </w:tcMar>
                </w:tcPr>
                <w:p w:rsidR="00BA0328" w:rsidRDefault="00BA0328">
                  <w:pPr>
                    <w:jc w:val="center"/>
                    <w:rPr>
                      <w:rFonts w:ascii="Arial" w:hAnsi="Arial" w:cs="Arial"/>
                      <w:color w:val="000000"/>
                      <w:sz w:val="20"/>
                      <w:szCs w:val="20"/>
                    </w:rPr>
                  </w:pPr>
                </w:p>
              </w:tc>
            </w:tr>
            <w:tr w:rsidR="00BA0328">
              <w:tblPrEx>
                <w:tblCellMar>
                  <w:top w:w="0" w:type="dxa"/>
                  <w:bottom w:w="0" w:type="dxa"/>
                </w:tblCellMar>
              </w:tblPrEx>
              <w:trPr>
                <w:trHeight w:val="197"/>
              </w:trPr>
              <w:tc>
                <w:tcPr>
                  <w:tcW w:w="2136" w:type="dxa"/>
                  <w:tcBorders>
                    <w:left w:val="single" w:sz="8"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rsidR="00BA0328" w:rsidRDefault="00C95DAB">
                  <w:pPr>
                    <w:rPr>
                      <w:rFonts w:ascii="Arial" w:hAnsi="Arial" w:cs="Arial"/>
                      <w:color w:val="000000"/>
                      <w:sz w:val="20"/>
                      <w:szCs w:val="20"/>
                    </w:rPr>
                  </w:pPr>
                  <w:r>
                    <w:rPr>
                      <w:rFonts w:ascii="Arial" w:hAnsi="Arial" w:cs="Arial"/>
                      <w:color w:val="000000"/>
                      <w:sz w:val="20"/>
                      <w:szCs w:val="20"/>
                    </w:rPr>
                    <w:t>Travel, outings, TV</w:t>
                  </w:r>
                </w:p>
              </w:tc>
              <w:tc>
                <w:tcPr>
                  <w:tcW w:w="88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A0328" w:rsidRDefault="00C95DAB">
                  <w:pPr>
                    <w:jc w:val="center"/>
                    <w:rPr>
                      <w:rFonts w:ascii="Arial" w:hAnsi="Arial" w:cs="Arial"/>
                      <w:color w:val="000000"/>
                      <w:sz w:val="20"/>
                      <w:szCs w:val="20"/>
                    </w:rPr>
                  </w:pPr>
                  <w:r>
                    <w:rPr>
                      <w:rFonts w:ascii="Arial" w:hAnsi="Arial" w:cs="Arial"/>
                      <w:color w:val="000000"/>
                      <w:sz w:val="20"/>
                      <w:szCs w:val="20"/>
                    </w:rPr>
                    <w:t>0%</w:t>
                  </w:r>
                </w:p>
              </w:tc>
              <w:tc>
                <w:tcPr>
                  <w:tcW w:w="6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A0328" w:rsidRDefault="00C95DAB">
                  <w:pPr>
                    <w:jc w:val="center"/>
                    <w:rPr>
                      <w:rFonts w:ascii="Arial" w:hAnsi="Arial" w:cs="Arial"/>
                      <w:color w:val="000000"/>
                      <w:sz w:val="20"/>
                      <w:szCs w:val="20"/>
                    </w:rPr>
                  </w:pPr>
                  <w:r>
                    <w:rPr>
                      <w:rFonts w:ascii="Arial" w:hAnsi="Arial" w:cs="Arial"/>
                      <w:color w:val="000000"/>
                      <w:sz w:val="20"/>
                      <w:szCs w:val="20"/>
                    </w:rPr>
                    <w:t>2</w:t>
                  </w:r>
                </w:p>
              </w:tc>
              <w:tc>
                <w:tcPr>
                  <w:tcW w:w="726" w:type="dxa"/>
                  <w:tcBorders>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BA0328" w:rsidRDefault="00C95DAB">
                  <w:pPr>
                    <w:jc w:val="center"/>
                    <w:rPr>
                      <w:rFonts w:ascii="Arial" w:hAnsi="Arial" w:cs="Arial"/>
                      <w:color w:val="000000"/>
                      <w:sz w:val="20"/>
                      <w:szCs w:val="20"/>
                    </w:rPr>
                  </w:pPr>
                  <w:r>
                    <w:rPr>
                      <w:rFonts w:ascii="Arial" w:hAnsi="Arial" w:cs="Arial"/>
                      <w:color w:val="000000"/>
                      <w:sz w:val="20"/>
                      <w:szCs w:val="20"/>
                    </w:rPr>
                    <w:t>0%</w:t>
                  </w:r>
                </w:p>
              </w:tc>
              <w:tc>
                <w:tcPr>
                  <w:tcW w:w="6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A0328" w:rsidRDefault="00C95DAB">
                  <w:pPr>
                    <w:jc w:val="center"/>
                    <w:rPr>
                      <w:rFonts w:ascii="Arial" w:hAnsi="Arial" w:cs="Arial"/>
                      <w:color w:val="000000"/>
                      <w:sz w:val="20"/>
                      <w:szCs w:val="20"/>
                    </w:rPr>
                  </w:pPr>
                  <w:r>
                    <w:rPr>
                      <w:rFonts w:ascii="Arial" w:hAnsi="Arial" w:cs="Arial"/>
                      <w:color w:val="000000"/>
                      <w:sz w:val="20"/>
                      <w:szCs w:val="20"/>
                    </w:rPr>
                    <w:t>1</w:t>
                  </w:r>
                </w:p>
              </w:tc>
              <w:tc>
                <w:tcPr>
                  <w:tcW w:w="72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A0328" w:rsidRDefault="00C95DAB">
                  <w:pPr>
                    <w:jc w:val="center"/>
                    <w:rPr>
                      <w:rFonts w:ascii="Arial" w:hAnsi="Arial" w:cs="Arial"/>
                      <w:color w:val="000000"/>
                      <w:sz w:val="20"/>
                      <w:szCs w:val="20"/>
                    </w:rPr>
                  </w:pPr>
                  <w:r>
                    <w:rPr>
                      <w:rFonts w:ascii="Arial" w:hAnsi="Arial" w:cs="Arial"/>
                      <w:color w:val="000000"/>
                      <w:sz w:val="20"/>
                      <w:szCs w:val="20"/>
                    </w:rPr>
                    <w:t>1%</w:t>
                  </w:r>
                </w:p>
              </w:tc>
              <w:tc>
                <w:tcPr>
                  <w:tcW w:w="661"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BA0328" w:rsidRDefault="00C95DAB">
                  <w:pPr>
                    <w:jc w:val="center"/>
                    <w:rPr>
                      <w:rFonts w:ascii="Arial" w:hAnsi="Arial" w:cs="Arial"/>
                      <w:color w:val="000000"/>
                      <w:sz w:val="20"/>
                      <w:szCs w:val="20"/>
                    </w:rPr>
                  </w:pPr>
                  <w:r>
                    <w:rPr>
                      <w:rFonts w:ascii="Arial" w:hAnsi="Arial" w:cs="Arial"/>
                      <w:color w:val="000000"/>
                      <w:sz w:val="20"/>
                      <w:szCs w:val="20"/>
                    </w:rPr>
                    <w:t>5</w:t>
                  </w:r>
                </w:p>
              </w:tc>
              <w:tc>
                <w:tcPr>
                  <w:tcW w:w="726"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BA0328" w:rsidRDefault="00C95DAB">
                  <w:pPr>
                    <w:jc w:val="center"/>
                    <w:rPr>
                      <w:rFonts w:ascii="Arial" w:hAnsi="Arial" w:cs="Arial"/>
                      <w:color w:val="000000"/>
                      <w:sz w:val="20"/>
                      <w:szCs w:val="20"/>
                    </w:rPr>
                  </w:pPr>
                  <w:r>
                    <w:rPr>
                      <w:rFonts w:ascii="Arial" w:hAnsi="Arial" w:cs="Arial"/>
                      <w:color w:val="000000"/>
                      <w:sz w:val="20"/>
                      <w:szCs w:val="20"/>
                    </w:rPr>
                    <w:t>1%</w:t>
                  </w:r>
                </w:p>
              </w:tc>
              <w:tc>
                <w:tcPr>
                  <w:tcW w:w="1575"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BA0328" w:rsidRDefault="00C95DAB">
                  <w:pPr>
                    <w:jc w:val="center"/>
                    <w:rPr>
                      <w:rFonts w:ascii="Arial" w:hAnsi="Arial" w:cs="Arial"/>
                      <w:color w:val="000000"/>
                      <w:sz w:val="20"/>
                      <w:szCs w:val="20"/>
                    </w:rPr>
                  </w:pPr>
                  <w:r>
                    <w:rPr>
                      <w:rFonts w:ascii="Arial" w:hAnsi="Arial" w:cs="Arial"/>
                      <w:color w:val="000000"/>
                      <w:sz w:val="20"/>
                      <w:szCs w:val="20"/>
                    </w:rPr>
                    <w:t>5</w:t>
                  </w:r>
                </w:p>
              </w:tc>
              <w:tc>
                <w:tcPr>
                  <w:tcW w:w="26" w:type="dxa"/>
                  <w:shd w:val="clear" w:color="auto" w:fill="auto"/>
                  <w:tcMar>
                    <w:top w:w="0" w:type="dxa"/>
                    <w:left w:w="10" w:type="dxa"/>
                    <w:bottom w:w="0" w:type="dxa"/>
                    <w:right w:w="10" w:type="dxa"/>
                  </w:tcMar>
                </w:tcPr>
                <w:p w:rsidR="00BA0328" w:rsidRDefault="00BA0328">
                  <w:pPr>
                    <w:jc w:val="center"/>
                    <w:rPr>
                      <w:rFonts w:ascii="Arial" w:hAnsi="Arial" w:cs="Arial"/>
                      <w:color w:val="000000"/>
                      <w:sz w:val="20"/>
                      <w:szCs w:val="20"/>
                    </w:rPr>
                  </w:pPr>
                </w:p>
              </w:tc>
            </w:tr>
            <w:tr w:rsidR="00BA0328">
              <w:tblPrEx>
                <w:tblCellMar>
                  <w:top w:w="0" w:type="dxa"/>
                  <w:bottom w:w="0" w:type="dxa"/>
                </w:tblCellMar>
              </w:tblPrEx>
              <w:trPr>
                <w:trHeight w:val="197"/>
              </w:trPr>
              <w:tc>
                <w:tcPr>
                  <w:tcW w:w="2136" w:type="dxa"/>
                  <w:tcBorders>
                    <w:left w:val="single" w:sz="8"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rsidR="00BA0328" w:rsidRDefault="00C95DAB">
                  <w:pPr>
                    <w:rPr>
                      <w:rFonts w:ascii="Arial" w:hAnsi="Arial" w:cs="Arial"/>
                      <w:color w:val="000000"/>
                      <w:sz w:val="20"/>
                      <w:szCs w:val="20"/>
                    </w:rPr>
                  </w:pPr>
                  <w:r>
                    <w:rPr>
                      <w:rFonts w:ascii="Arial" w:hAnsi="Arial" w:cs="Arial"/>
                      <w:color w:val="000000"/>
                      <w:sz w:val="20"/>
                      <w:szCs w:val="20"/>
                    </w:rPr>
                    <w:t>Externally purchased services</w:t>
                  </w:r>
                </w:p>
              </w:tc>
              <w:tc>
                <w:tcPr>
                  <w:tcW w:w="88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A0328" w:rsidRDefault="00C95DAB">
                  <w:pPr>
                    <w:jc w:val="center"/>
                    <w:rPr>
                      <w:rFonts w:ascii="Arial" w:hAnsi="Arial" w:cs="Arial"/>
                      <w:color w:val="000000"/>
                      <w:sz w:val="20"/>
                      <w:szCs w:val="20"/>
                    </w:rPr>
                  </w:pPr>
                  <w:r>
                    <w:rPr>
                      <w:rFonts w:ascii="Arial" w:hAnsi="Arial" w:cs="Arial"/>
                      <w:color w:val="000000"/>
                      <w:sz w:val="20"/>
                      <w:szCs w:val="20"/>
                    </w:rPr>
                    <w:t>1%</w:t>
                  </w:r>
                </w:p>
              </w:tc>
              <w:tc>
                <w:tcPr>
                  <w:tcW w:w="6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A0328" w:rsidRDefault="00C95DAB">
                  <w:pPr>
                    <w:jc w:val="center"/>
                    <w:rPr>
                      <w:rFonts w:ascii="Arial" w:hAnsi="Arial" w:cs="Arial"/>
                      <w:color w:val="000000"/>
                      <w:sz w:val="20"/>
                      <w:szCs w:val="20"/>
                    </w:rPr>
                  </w:pPr>
                  <w:r>
                    <w:rPr>
                      <w:rFonts w:ascii="Arial" w:hAnsi="Arial" w:cs="Arial"/>
                      <w:color w:val="000000"/>
                      <w:sz w:val="20"/>
                      <w:szCs w:val="20"/>
                    </w:rPr>
                    <w:t>7</w:t>
                  </w:r>
                </w:p>
              </w:tc>
              <w:tc>
                <w:tcPr>
                  <w:tcW w:w="726" w:type="dxa"/>
                  <w:tcBorders>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BA0328" w:rsidRDefault="00C95DAB">
                  <w:pPr>
                    <w:jc w:val="center"/>
                    <w:rPr>
                      <w:rFonts w:ascii="Arial" w:hAnsi="Arial" w:cs="Arial"/>
                      <w:color w:val="000000"/>
                      <w:sz w:val="20"/>
                      <w:szCs w:val="20"/>
                    </w:rPr>
                  </w:pPr>
                  <w:r>
                    <w:rPr>
                      <w:rFonts w:ascii="Arial" w:hAnsi="Arial" w:cs="Arial"/>
                      <w:color w:val="000000"/>
                      <w:sz w:val="20"/>
                      <w:szCs w:val="20"/>
                    </w:rPr>
                    <w:t>1%</w:t>
                  </w:r>
                </w:p>
              </w:tc>
              <w:tc>
                <w:tcPr>
                  <w:tcW w:w="6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A0328" w:rsidRDefault="00C95DAB">
                  <w:pPr>
                    <w:jc w:val="center"/>
                    <w:rPr>
                      <w:rFonts w:ascii="Arial" w:hAnsi="Arial" w:cs="Arial"/>
                      <w:color w:val="000000"/>
                      <w:sz w:val="20"/>
                      <w:szCs w:val="20"/>
                    </w:rPr>
                  </w:pPr>
                  <w:r>
                    <w:rPr>
                      <w:rFonts w:ascii="Arial" w:hAnsi="Arial" w:cs="Arial"/>
                      <w:color w:val="000000"/>
                      <w:sz w:val="20"/>
                      <w:szCs w:val="20"/>
                    </w:rPr>
                    <w:t>6</w:t>
                  </w:r>
                </w:p>
              </w:tc>
              <w:tc>
                <w:tcPr>
                  <w:tcW w:w="72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A0328" w:rsidRDefault="00C95DAB">
                  <w:pPr>
                    <w:jc w:val="center"/>
                    <w:rPr>
                      <w:rFonts w:ascii="Arial" w:hAnsi="Arial" w:cs="Arial"/>
                      <w:color w:val="000000"/>
                      <w:sz w:val="20"/>
                      <w:szCs w:val="20"/>
                    </w:rPr>
                  </w:pPr>
                  <w:r>
                    <w:rPr>
                      <w:rFonts w:ascii="Arial" w:hAnsi="Arial" w:cs="Arial"/>
                      <w:color w:val="000000"/>
                      <w:sz w:val="20"/>
                      <w:szCs w:val="20"/>
                    </w:rPr>
                    <w:t>1%</w:t>
                  </w:r>
                </w:p>
              </w:tc>
              <w:tc>
                <w:tcPr>
                  <w:tcW w:w="661"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BA0328" w:rsidRDefault="00C95DAB">
                  <w:pPr>
                    <w:jc w:val="center"/>
                    <w:rPr>
                      <w:rFonts w:ascii="Arial" w:hAnsi="Arial" w:cs="Arial"/>
                      <w:color w:val="000000"/>
                      <w:sz w:val="20"/>
                      <w:szCs w:val="20"/>
                    </w:rPr>
                  </w:pPr>
                  <w:r>
                    <w:rPr>
                      <w:rFonts w:ascii="Arial" w:hAnsi="Arial" w:cs="Arial"/>
                      <w:color w:val="000000"/>
                      <w:sz w:val="20"/>
                      <w:szCs w:val="20"/>
                    </w:rPr>
                    <w:t>5</w:t>
                  </w:r>
                </w:p>
              </w:tc>
              <w:tc>
                <w:tcPr>
                  <w:tcW w:w="726"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BA0328" w:rsidRDefault="00C95DAB">
                  <w:pPr>
                    <w:jc w:val="center"/>
                    <w:rPr>
                      <w:rFonts w:ascii="Arial" w:hAnsi="Arial" w:cs="Arial"/>
                      <w:color w:val="000000"/>
                      <w:sz w:val="20"/>
                      <w:szCs w:val="20"/>
                    </w:rPr>
                  </w:pPr>
                  <w:r>
                    <w:rPr>
                      <w:rFonts w:ascii="Arial" w:hAnsi="Arial" w:cs="Arial"/>
                      <w:color w:val="000000"/>
                      <w:sz w:val="20"/>
                      <w:szCs w:val="20"/>
                    </w:rPr>
                    <w:t>1%</w:t>
                  </w:r>
                </w:p>
              </w:tc>
              <w:tc>
                <w:tcPr>
                  <w:tcW w:w="1575"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BA0328" w:rsidRDefault="00C95DAB">
                  <w:pPr>
                    <w:jc w:val="center"/>
                    <w:rPr>
                      <w:rFonts w:ascii="Arial" w:hAnsi="Arial" w:cs="Arial"/>
                      <w:color w:val="000000"/>
                      <w:sz w:val="20"/>
                      <w:szCs w:val="20"/>
                    </w:rPr>
                  </w:pPr>
                  <w:r>
                    <w:rPr>
                      <w:rFonts w:ascii="Arial" w:hAnsi="Arial" w:cs="Arial"/>
                      <w:color w:val="000000"/>
                      <w:sz w:val="20"/>
                      <w:szCs w:val="20"/>
                    </w:rPr>
                    <w:t>5</w:t>
                  </w:r>
                </w:p>
              </w:tc>
              <w:tc>
                <w:tcPr>
                  <w:tcW w:w="26" w:type="dxa"/>
                  <w:shd w:val="clear" w:color="auto" w:fill="auto"/>
                  <w:tcMar>
                    <w:top w:w="0" w:type="dxa"/>
                    <w:left w:w="10" w:type="dxa"/>
                    <w:bottom w:w="0" w:type="dxa"/>
                    <w:right w:w="10" w:type="dxa"/>
                  </w:tcMar>
                </w:tcPr>
                <w:p w:rsidR="00BA0328" w:rsidRDefault="00BA0328">
                  <w:pPr>
                    <w:jc w:val="center"/>
                    <w:rPr>
                      <w:rFonts w:ascii="Arial" w:hAnsi="Arial" w:cs="Arial"/>
                      <w:color w:val="000000"/>
                      <w:sz w:val="20"/>
                      <w:szCs w:val="20"/>
                    </w:rPr>
                  </w:pPr>
                </w:p>
              </w:tc>
            </w:tr>
            <w:tr w:rsidR="00BA0328">
              <w:tblPrEx>
                <w:tblCellMar>
                  <w:top w:w="0" w:type="dxa"/>
                  <w:bottom w:w="0" w:type="dxa"/>
                </w:tblCellMar>
              </w:tblPrEx>
              <w:trPr>
                <w:trHeight w:val="197"/>
              </w:trPr>
              <w:tc>
                <w:tcPr>
                  <w:tcW w:w="2136" w:type="dxa"/>
                  <w:tcBorders>
                    <w:left w:val="single" w:sz="8"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rsidR="00BA0328" w:rsidRDefault="00C95DAB">
                  <w:pPr>
                    <w:rPr>
                      <w:rFonts w:ascii="Arial" w:hAnsi="Arial" w:cs="Arial"/>
                      <w:color w:val="000000"/>
                      <w:sz w:val="20"/>
                      <w:szCs w:val="20"/>
                    </w:rPr>
                  </w:pPr>
                  <w:r>
                    <w:rPr>
                      <w:rFonts w:ascii="Arial" w:hAnsi="Arial" w:cs="Arial"/>
                      <w:color w:val="000000"/>
                      <w:sz w:val="20"/>
                      <w:szCs w:val="20"/>
                    </w:rPr>
                    <w:t>Other non-staff current expenses</w:t>
                  </w:r>
                </w:p>
              </w:tc>
              <w:tc>
                <w:tcPr>
                  <w:tcW w:w="88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A0328" w:rsidRDefault="00C95DAB">
                  <w:pPr>
                    <w:jc w:val="center"/>
                    <w:rPr>
                      <w:rFonts w:ascii="Arial" w:hAnsi="Arial" w:cs="Arial"/>
                      <w:color w:val="000000"/>
                      <w:sz w:val="20"/>
                      <w:szCs w:val="20"/>
                    </w:rPr>
                  </w:pPr>
                  <w:r>
                    <w:rPr>
                      <w:rFonts w:ascii="Arial" w:hAnsi="Arial" w:cs="Arial"/>
                      <w:color w:val="000000"/>
                      <w:sz w:val="20"/>
                      <w:szCs w:val="20"/>
                    </w:rPr>
                    <w:t>2%</w:t>
                  </w:r>
                </w:p>
              </w:tc>
              <w:tc>
                <w:tcPr>
                  <w:tcW w:w="6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A0328" w:rsidRDefault="00C95DAB">
                  <w:pPr>
                    <w:jc w:val="center"/>
                    <w:rPr>
                      <w:rFonts w:ascii="Arial" w:hAnsi="Arial" w:cs="Arial"/>
                      <w:color w:val="000000"/>
                      <w:sz w:val="20"/>
                      <w:szCs w:val="20"/>
                    </w:rPr>
                  </w:pPr>
                  <w:r>
                    <w:rPr>
                      <w:rFonts w:ascii="Arial" w:hAnsi="Arial" w:cs="Arial"/>
                      <w:color w:val="000000"/>
                      <w:sz w:val="20"/>
                      <w:szCs w:val="20"/>
                    </w:rPr>
                    <w:t>14</w:t>
                  </w:r>
                </w:p>
              </w:tc>
              <w:tc>
                <w:tcPr>
                  <w:tcW w:w="726" w:type="dxa"/>
                  <w:tcBorders>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BA0328" w:rsidRDefault="00C95DAB">
                  <w:pPr>
                    <w:jc w:val="center"/>
                    <w:rPr>
                      <w:rFonts w:ascii="Arial" w:hAnsi="Arial" w:cs="Arial"/>
                      <w:color w:val="000000"/>
                      <w:sz w:val="20"/>
                      <w:szCs w:val="20"/>
                    </w:rPr>
                  </w:pPr>
                  <w:r>
                    <w:rPr>
                      <w:rFonts w:ascii="Arial" w:hAnsi="Arial" w:cs="Arial"/>
                      <w:color w:val="000000"/>
                      <w:sz w:val="20"/>
                      <w:szCs w:val="20"/>
                    </w:rPr>
                    <w:t>2%</w:t>
                  </w:r>
                </w:p>
              </w:tc>
              <w:tc>
                <w:tcPr>
                  <w:tcW w:w="6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A0328" w:rsidRDefault="00C95DAB">
                  <w:pPr>
                    <w:jc w:val="center"/>
                    <w:rPr>
                      <w:rFonts w:ascii="Arial" w:hAnsi="Arial" w:cs="Arial"/>
                      <w:color w:val="000000"/>
                      <w:sz w:val="20"/>
                      <w:szCs w:val="20"/>
                    </w:rPr>
                  </w:pPr>
                  <w:r>
                    <w:rPr>
                      <w:rFonts w:ascii="Arial" w:hAnsi="Arial" w:cs="Arial"/>
                      <w:color w:val="000000"/>
                      <w:sz w:val="20"/>
                      <w:szCs w:val="20"/>
                    </w:rPr>
                    <w:t>12</w:t>
                  </w:r>
                </w:p>
              </w:tc>
              <w:tc>
                <w:tcPr>
                  <w:tcW w:w="72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A0328" w:rsidRDefault="00C95DAB">
                  <w:pPr>
                    <w:jc w:val="center"/>
                    <w:rPr>
                      <w:rFonts w:ascii="Arial" w:hAnsi="Arial" w:cs="Arial"/>
                      <w:color w:val="000000"/>
                      <w:sz w:val="20"/>
                      <w:szCs w:val="20"/>
                    </w:rPr>
                  </w:pPr>
                  <w:r>
                    <w:rPr>
                      <w:rFonts w:ascii="Arial" w:hAnsi="Arial" w:cs="Arial"/>
                      <w:color w:val="000000"/>
                      <w:sz w:val="20"/>
                      <w:szCs w:val="20"/>
                    </w:rPr>
                    <w:t>3%</w:t>
                  </w:r>
                </w:p>
              </w:tc>
              <w:tc>
                <w:tcPr>
                  <w:tcW w:w="661"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BA0328" w:rsidRDefault="00C95DAB">
                  <w:pPr>
                    <w:jc w:val="center"/>
                    <w:rPr>
                      <w:rFonts w:ascii="Arial" w:hAnsi="Arial" w:cs="Arial"/>
                      <w:color w:val="000000"/>
                      <w:sz w:val="20"/>
                      <w:szCs w:val="20"/>
                    </w:rPr>
                  </w:pPr>
                  <w:r>
                    <w:rPr>
                      <w:rFonts w:ascii="Arial" w:hAnsi="Arial" w:cs="Arial"/>
                      <w:color w:val="000000"/>
                      <w:sz w:val="20"/>
                      <w:szCs w:val="20"/>
                    </w:rPr>
                    <w:t>15</w:t>
                  </w:r>
                </w:p>
              </w:tc>
              <w:tc>
                <w:tcPr>
                  <w:tcW w:w="726"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BA0328" w:rsidRDefault="00C95DAB">
                  <w:pPr>
                    <w:jc w:val="center"/>
                    <w:rPr>
                      <w:rFonts w:ascii="Arial" w:hAnsi="Arial" w:cs="Arial"/>
                      <w:color w:val="000000"/>
                      <w:sz w:val="20"/>
                      <w:szCs w:val="20"/>
                    </w:rPr>
                  </w:pPr>
                  <w:r>
                    <w:rPr>
                      <w:rFonts w:ascii="Arial" w:hAnsi="Arial" w:cs="Arial"/>
                      <w:color w:val="000000"/>
                      <w:sz w:val="20"/>
                      <w:szCs w:val="20"/>
                    </w:rPr>
                    <w:t>3%</w:t>
                  </w:r>
                </w:p>
              </w:tc>
              <w:tc>
                <w:tcPr>
                  <w:tcW w:w="1575"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BA0328" w:rsidRDefault="00C95DAB">
                  <w:pPr>
                    <w:jc w:val="center"/>
                    <w:rPr>
                      <w:rFonts w:ascii="Arial" w:hAnsi="Arial" w:cs="Arial"/>
                      <w:color w:val="000000"/>
                      <w:sz w:val="20"/>
                      <w:szCs w:val="20"/>
                    </w:rPr>
                  </w:pPr>
                  <w:r>
                    <w:rPr>
                      <w:rFonts w:ascii="Arial" w:hAnsi="Arial" w:cs="Arial"/>
                      <w:color w:val="000000"/>
                      <w:sz w:val="20"/>
                      <w:szCs w:val="20"/>
                    </w:rPr>
                    <w:t>15</w:t>
                  </w:r>
                </w:p>
              </w:tc>
              <w:tc>
                <w:tcPr>
                  <w:tcW w:w="26" w:type="dxa"/>
                  <w:shd w:val="clear" w:color="auto" w:fill="auto"/>
                  <w:tcMar>
                    <w:top w:w="0" w:type="dxa"/>
                    <w:left w:w="10" w:type="dxa"/>
                    <w:bottom w:w="0" w:type="dxa"/>
                    <w:right w:w="10" w:type="dxa"/>
                  </w:tcMar>
                </w:tcPr>
                <w:p w:rsidR="00BA0328" w:rsidRDefault="00BA0328">
                  <w:pPr>
                    <w:jc w:val="center"/>
                    <w:rPr>
                      <w:rFonts w:ascii="Arial" w:hAnsi="Arial" w:cs="Arial"/>
                      <w:color w:val="000000"/>
                      <w:sz w:val="20"/>
                      <w:szCs w:val="20"/>
                    </w:rPr>
                  </w:pPr>
                </w:p>
              </w:tc>
            </w:tr>
            <w:tr w:rsidR="00BA0328">
              <w:tblPrEx>
                <w:tblCellMar>
                  <w:top w:w="0" w:type="dxa"/>
                  <w:bottom w:w="0" w:type="dxa"/>
                </w:tblCellMar>
              </w:tblPrEx>
              <w:trPr>
                <w:trHeight w:val="197"/>
              </w:trPr>
              <w:tc>
                <w:tcPr>
                  <w:tcW w:w="2136" w:type="dxa"/>
                  <w:tcBorders>
                    <w:left w:val="single" w:sz="8"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rsidR="00BA0328" w:rsidRDefault="00C95DAB">
                  <w:pPr>
                    <w:rPr>
                      <w:rFonts w:ascii="Arial" w:hAnsi="Arial" w:cs="Arial"/>
                      <w:color w:val="000000"/>
                      <w:sz w:val="20"/>
                      <w:szCs w:val="20"/>
                    </w:rPr>
                  </w:pPr>
                  <w:r>
                    <w:rPr>
                      <w:rFonts w:ascii="Arial" w:hAnsi="Arial" w:cs="Arial"/>
                      <w:color w:val="000000"/>
                      <w:sz w:val="20"/>
                      <w:szCs w:val="20"/>
                    </w:rPr>
                    <w:t>Repairs and maintenance</w:t>
                  </w:r>
                </w:p>
              </w:tc>
              <w:tc>
                <w:tcPr>
                  <w:tcW w:w="88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A0328" w:rsidRDefault="00C95DAB">
                  <w:pPr>
                    <w:jc w:val="center"/>
                    <w:rPr>
                      <w:rFonts w:ascii="Arial" w:hAnsi="Arial" w:cs="Arial"/>
                      <w:color w:val="000000"/>
                      <w:sz w:val="20"/>
                      <w:szCs w:val="20"/>
                    </w:rPr>
                  </w:pPr>
                  <w:r>
                    <w:rPr>
                      <w:rFonts w:ascii="Arial" w:hAnsi="Arial" w:cs="Arial"/>
                      <w:color w:val="000000"/>
                      <w:sz w:val="20"/>
                      <w:szCs w:val="20"/>
                    </w:rPr>
                    <w:t>6%</w:t>
                  </w:r>
                </w:p>
              </w:tc>
              <w:tc>
                <w:tcPr>
                  <w:tcW w:w="6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A0328" w:rsidRDefault="00C95DAB">
                  <w:pPr>
                    <w:jc w:val="center"/>
                    <w:rPr>
                      <w:rFonts w:ascii="Arial" w:hAnsi="Arial" w:cs="Arial"/>
                      <w:color w:val="000000"/>
                      <w:sz w:val="20"/>
                      <w:szCs w:val="20"/>
                    </w:rPr>
                  </w:pPr>
                  <w:r>
                    <w:rPr>
                      <w:rFonts w:ascii="Arial" w:hAnsi="Arial" w:cs="Arial"/>
                      <w:color w:val="000000"/>
                      <w:sz w:val="20"/>
                      <w:szCs w:val="20"/>
                    </w:rPr>
                    <w:t>41</w:t>
                  </w:r>
                </w:p>
              </w:tc>
              <w:tc>
                <w:tcPr>
                  <w:tcW w:w="726" w:type="dxa"/>
                  <w:tcBorders>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BA0328" w:rsidRDefault="00C95DAB">
                  <w:pPr>
                    <w:jc w:val="center"/>
                    <w:rPr>
                      <w:rFonts w:ascii="Arial" w:hAnsi="Arial" w:cs="Arial"/>
                      <w:color w:val="000000"/>
                      <w:sz w:val="20"/>
                      <w:szCs w:val="20"/>
                    </w:rPr>
                  </w:pPr>
                  <w:r>
                    <w:rPr>
                      <w:rFonts w:ascii="Arial" w:hAnsi="Arial" w:cs="Arial"/>
                      <w:color w:val="000000"/>
                      <w:sz w:val="20"/>
                      <w:szCs w:val="20"/>
                    </w:rPr>
                    <w:t>6%</w:t>
                  </w:r>
                </w:p>
              </w:tc>
              <w:tc>
                <w:tcPr>
                  <w:tcW w:w="6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A0328" w:rsidRDefault="00C95DAB">
                  <w:pPr>
                    <w:jc w:val="center"/>
                    <w:rPr>
                      <w:rFonts w:ascii="Arial" w:hAnsi="Arial" w:cs="Arial"/>
                      <w:color w:val="000000"/>
                      <w:sz w:val="20"/>
                      <w:szCs w:val="20"/>
                    </w:rPr>
                  </w:pPr>
                  <w:r>
                    <w:rPr>
                      <w:rFonts w:ascii="Arial" w:hAnsi="Arial" w:cs="Arial"/>
                      <w:color w:val="000000"/>
                      <w:sz w:val="20"/>
                      <w:szCs w:val="20"/>
                    </w:rPr>
                    <w:t>35</w:t>
                  </w:r>
                </w:p>
              </w:tc>
              <w:tc>
                <w:tcPr>
                  <w:tcW w:w="72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A0328" w:rsidRDefault="00C95DAB">
                  <w:pPr>
                    <w:jc w:val="center"/>
                    <w:rPr>
                      <w:rFonts w:ascii="Arial" w:hAnsi="Arial" w:cs="Arial"/>
                      <w:color w:val="000000"/>
                      <w:sz w:val="20"/>
                      <w:szCs w:val="20"/>
                    </w:rPr>
                  </w:pPr>
                  <w:r>
                    <w:rPr>
                      <w:rFonts w:ascii="Arial" w:hAnsi="Arial" w:cs="Arial"/>
                      <w:color w:val="000000"/>
                      <w:sz w:val="20"/>
                      <w:szCs w:val="20"/>
                    </w:rPr>
                    <w:t>8%</w:t>
                  </w:r>
                </w:p>
              </w:tc>
              <w:tc>
                <w:tcPr>
                  <w:tcW w:w="661"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BA0328" w:rsidRDefault="00C95DAB">
                  <w:pPr>
                    <w:jc w:val="center"/>
                    <w:rPr>
                      <w:rFonts w:ascii="Arial" w:hAnsi="Arial" w:cs="Arial"/>
                      <w:color w:val="000000"/>
                      <w:sz w:val="20"/>
                      <w:szCs w:val="20"/>
                    </w:rPr>
                  </w:pPr>
                  <w:r>
                    <w:rPr>
                      <w:rFonts w:ascii="Arial" w:hAnsi="Arial" w:cs="Arial"/>
                      <w:color w:val="000000"/>
                      <w:sz w:val="20"/>
                      <w:szCs w:val="20"/>
                    </w:rPr>
                    <w:t>39</w:t>
                  </w:r>
                </w:p>
              </w:tc>
              <w:tc>
                <w:tcPr>
                  <w:tcW w:w="726"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BA0328" w:rsidRDefault="00C95DAB">
                  <w:pPr>
                    <w:jc w:val="center"/>
                    <w:rPr>
                      <w:rFonts w:ascii="Arial" w:hAnsi="Arial" w:cs="Arial"/>
                      <w:color w:val="000000"/>
                      <w:sz w:val="20"/>
                      <w:szCs w:val="20"/>
                    </w:rPr>
                  </w:pPr>
                  <w:r>
                    <w:rPr>
                      <w:rFonts w:ascii="Arial" w:hAnsi="Arial" w:cs="Arial"/>
                      <w:color w:val="000000"/>
                      <w:sz w:val="20"/>
                      <w:szCs w:val="20"/>
                    </w:rPr>
                    <w:t>8%</w:t>
                  </w:r>
                </w:p>
              </w:tc>
              <w:tc>
                <w:tcPr>
                  <w:tcW w:w="1575"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BA0328" w:rsidRDefault="00C95DAB">
                  <w:pPr>
                    <w:jc w:val="center"/>
                    <w:rPr>
                      <w:rFonts w:ascii="Arial" w:hAnsi="Arial" w:cs="Arial"/>
                      <w:color w:val="000000"/>
                      <w:sz w:val="20"/>
                      <w:szCs w:val="20"/>
                    </w:rPr>
                  </w:pPr>
                  <w:r>
                    <w:rPr>
                      <w:rFonts w:ascii="Arial" w:hAnsi="Arial" w:cs="Arial"/>
                      <w:color w:val="000000"/>
                      <w:sz w:val="20"/>
                      <w:szCs w:val="20"/>
                    </w:rPr>
                    <w:t>40</w:t>
                  </w:r>
                </w:p>
              </w:tc>
              <w:tc>
                <w:tcPr>
                  <w:tcW w:w="26" w:type="dxa"/>
                  <w:shd w:val="clear" w:color="auto" w:fill="auto"/>
                  <w:tcMar>
                    <w:top w:w="0" w:type="dxa"/>
                    <w:left w:w="10" w:type="dxa"/>
                    <w:bottom w:w="0" w:type="dxa"/>
                    <w:right w:w="10" w:type="dxa"/>
                  </w:tcMar>
                </w:tcPr>
                <w:p w:rsidR="00BA0328" w:rsidRDefault="00BA0328">
                  <w:pPr>
                    <w:jc w:val="center"/>
                    <w:rPr>
                      <w:rFonts w:ascii="Arial" w:hAnsi="Arial" w:cs="Arial"/>
                      <w:color w:val="000000"/>
                      <w:sz w:val="20"/>
                      <w:szCs w:val="20"/>
                    </w:rPr>
                  </w:pPr>
                </w:p>
              </w:tc>
            </w:tr>
            <w:tr w:rsidR="00BA0328">
              <w:tblPrEx>
                <w:tblCellMar>
                  <w:top w:w="0" w:type="dxa"/>
                  <w:bottom w:w="0" w:type="dxa"/>
                </w:tblCellMar>
              </w:tblPrEx>
              <w:trPr>
                <w:trHeight w:val="197"/>
              </w:trPr>
              <w:tc>
                <w:tcPr>
                  <w:tcW w:w="2136" w:type="dxa"/>
                  <w:tcBorders>
                    <w:left w:val="single" w:sz="8"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rsidR="00BA0328" w:rsidRDefault="00C95DAB">
                  <w:pPr>
                    <w:rPr>
                      <w:rFonts w:ascii="Arial" w:hAnsi="Arial" w:cs="Arial"/>
                      <w:color w:val="000000"/>
                      <w:sz w:val="20"/>
                      <w:szCs w:val="20"/>
                    </w:rPr>
                  </w:pPr>
                  <w:r>
                    <w:rPr>
                      <w:rFonts w:ascii="Arial" w:hAnsi="Arial" w:cs="Arial"/>
                      <w:color w:val="000000"/>
                      <w:sz w:val="20"/>
                      <w:szCs w:val="20"/>
                    </w:rPr>
                    <w:t>General overheads</w:t>
                  </w:r>
                </w:p>
              </w:tc>
              <w:tc>
                <w:tcPr>
                  <w:tcW w:w="88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A0328" w:rsidRDefault="00C95DAB">
                  <w:pPr>
                    <w:jc w:val="center"/>
                    <w:rPr>
                      <w:rFonts w:ascii="Arial" w:hAnsi="Arial" w:cs="Arial"/>
                      <w:color w:val="000000"/>
                      <w:sz w:val="20"/>
                      <w:szCs w:val="20"/>
                    </w:rPr>
                  </w:pPr>
                  <w:r>
                    <w:rPr>
                      <w:rFonts w:ascii="Arial" w:hAnsi="Arial" w:cs="Arial"/>
                      <w:color w:val="000000"/>
                      <w:sz w:val="20"/>
                      <w:szCs w:val="20"/>
                    </w:rPr>
                    <w:t>1%</w:t>
                  </w:r>
                </w:p>
              </w:tc>
              <w:tc>
                <w:tcPr>
                  <w:tcW w:w="6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A0328" w:rsidRDefault="00C95DAB">
                  <w:pPr>
                    <w:jc w:val="center"/>
                    <w:rPr>
                      <w:rFonts w:ascii="Arial" w:hAnsi="Arial" w:cs="Arial"/>
                      <w:color w:val="000000"/>
                      <w:sz w:val="20"/>
                      <w:szCs w:val="20"/>
                    </w:rPr>
                  </w:pPr>
                  <w:r>
                    <w:rPr>
                      <w:rFonts w:ascii="Arial" w:hAnsi="Arial" w:cs="Arial"/>
                      <w:color w:val="000000"/>
                      <w:sz w:val="20"/>
                      <w:szCs w:val="20"/>
                    </w:rPr>
                    <w:t>7</w:t>
                  </w:r>
                </w:p>
              </w:tc>
              <w:tc>
                <w:tcPr>
                  <w:tcW w:w="726" w:type="dxa"/>
                  <w:tcBorders>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BA0328" w:rsidRDefault="00C95DAB">
                  <w:pPr>
                    <w:jc w:val="center"/>
                    <w:rPr>
                      <w:rFonts w:ascii="Arial" w:hAnsi="Arial" w:cs="Arial"/>
                      <w:color w:val="000000"/>
                      <w:sz w:val="20"/>
                      <w:szCs w:val="20"/>
                    </w:rPr>
                  </w:pPr>
                  <w:r>
                    <w:rPr>
                      <w:rFonts w:ascii="Arial" w:hAnsi="Arial" w:cs="Arial"/>
                      <w:color w:val="000000"/>
                      <w:sz w:val="20"/>
                      <w:szCs w:val="20"/>
                    </w:rPr>
                    <w:t>1%</w:t>
                  </w:r>
                </w:p>
              </w:tc>
              <w:tc>
                <w:tcPr>
                  <w:tcW w:w="6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A0328" w:rsidRDefault="00C95DAB">
                  <w:pPr>
                    <w:jc w:val="center"/>
                    <w:rPr>
                      <w:rFonts w:ascii="Arial" w:hAnsi="Arial" w:cs="Arial"/>
                      <w:color w:val="000000"/>
                      <w:sz w:val="20"/>
                      <w:szCs w:val="20"/>
                    </w:rPr>
                  </w:pPr>
                  <w:r>
                    <w:rPr>
                      <w:rFonts w:ascii="Arial" w:hAnsi="Arial" w:cs="Arial"/>
                      <w:color w:val="000000"/>
                      <w:sz w:val="20"/>
                      <w:szCs w:val="20"/>
                    </w:rPr>
                    <w:t>6</w:t>
                  </w:r>
                </w:p>
              </w:tc>
              <w:tc>
                <w:tcPr>
                  <w:tcW w:w="72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A0328" w:rsidRDefault="00C95DAB">
                  <w:pPr>
                    <w:jc w:val="center"/>
                    <w:rPr>
                      <w:rFonts w:ascii="Arial" w:hAnsi="Arial" w:cs="Arial"/>
                      <w:color w:val="000000"/>
                      <w:sz w:val="20"/>
                      <w:szCs w:val="20"/>
                    </w:rPr>
                  </w:pPr>
                  <w:r>
                    <w:rPr>
                      <w:rFonts w:ascii="Arial" w:hAnsi="Arial" w:cs="Arial"/>
                      <w:color w:val="000000"/>
                      <w:sz w:val="20"/>
                      <w:szCs w:val="20"/>
                    </w:rPr>
                    <w:t>1%</w:t>
                  </w:r>
                </w:p>
              </w:tc>
              <w:tc>
                <w:tcPr>
                  <w:tcW w:w="661"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BA0328" w:rsidRDefault="00C95DAB">
                  <w:pPr>
                    <w:jc w:val="center"/>
                    <w:rPr>
                      <w:rFonts w:ascii="Arial" w:hAnsi="Arial" w:cs="Arial"/>
                      <w:color w:val="000000"/>
                      <w:sz w:val="20"/>
                      <w:szCs w:val="20"/>
                    </w:rPr>
                  </w:pPr>
                  <w:r>
                    <w:rPr>
                      <w:rFonts w:ascii="Arial" w:hAnsi="Arial" w:cs="Arial"/>
                      <w:color w:val="000000"/>
                      <w:sz w:val="20"/>
                      <w:szCs w:val="20"/>
                    </w:rPr>
                    <w:t>5</w:t>
                  </w:r>
                </w:p>
              </w:tc>
              <w:tc>
                <w:tcPr>
                  <w:tcW w:w="726"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BA0328" w:rsidRDefault="00C95DAB">
                  <w:pPr>
                    <w:jc w:val="center"/>
                    <w:rPr>
                      <w:rFonts w:ascii="Arial" w:hAnsi="Arial" w:cs="Arial"/>
                      <w:color w:val="000000"/>
                      <w:sz w:val="20"/>
                      <w:szCs w:val="20"/>
                    </w:rPr>
                  </w:pPr>
                  <w:r>
                    <w:rPr>
                      <w:rFonts w:ascii="Arial" w:hAnsi="Arial" w:cs="Arial"/>
                      <w:color w:val="000000"/>
                      <w:sz w:val="20"/>
                      <w:szCs w:val="20"/>
                    </w:rPr>
                    <w:t>1%</w:t>
                  </w:r>
                </w:p>
              </w:tc>
              <w:tc>
                <w:tcPr>
                  <w:tcW w:w="1575"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BA0328" w:rsidRDefault="00C95DAB">
                  <w:pPr>
                    <w:jc w:val="center"/>
                    <w:rPr>
                      <w:rFonts w:ascii="Arial" w:hAnsi="Arial" w:cs="Arial"/>
                      <w:color w:val="000000"/>
                      <w:sz w:val="20"/>
                      <w:szCs w:val="20"/>
                    </w:rPr>
                  </w:pPr>
                  <w:r>
                    <w:rPr>
                      <w:rFonts w:ascii="Arial" w:hAnsi="Arial" w:cs="Arial"/>
                      <w:color w:val="000000"/>
                      <w:sz w:val="20"/>
                      <w:szCs w:val="20"/>
                    </w:rPr>
                    <w:t>5</w:t>
                  </w:r>
                </w:p>
              </w:tc>
              <w:tc>
                <w:tcPr>
                  <w:tcW w:w="26" w:type="dxa"/>
                  <w:shd w:val="clear" w:color="auto" w:fill="auto"/>
                  <w:tcMar>
                    <w:top w:w="0" w:type="dxa"/>
                    <w:left w:w="10" w:type="dxa"/>
                    <w:bottom w:w="0" w:type="dxa"/>
                    <w:right w:w="10" w:type="dxa"/>
                  </w:tcMar>
                </w:tcPr>
                <w:p w:rsidR="00BA0328" w:rsidRDefault="00BA0328">
                  <w:pPr>
                    <w:jc w:val="center"/>
                    <w:rPr>
                      <w:rFonts w:ascii="Arial" w:hAnsi="Arial" w:cs="Arial"/>
                      <w:color w:val="000000"/>
                      <w:sz w:val="20"/>
                      <w:szCs w:val="20"/>
                    </w:rPr>
                  </w:pPr>
                </w:p>
              </w:tc>
            </w:tr>
            <w:tr w:rsidR="00BA0328">
              <w:tblPrEx>
                <w:tblCellMar>
                  <w:top w:w="0" w:type="dxa"/>
                  <w:bottom w:w="0" w:type="dxa"/>
                </w:tblCellMar>
              </w:tblPrEx>
              <w:trPr>
                <w:trHeight w:val="206"/>
              </w:trPr>
              <w:tc>
                <w:tcPr>
                  <w:tcW w:w="2136" w:type="dxa"/>
                  <w:tcBorders>
                    <w:left w:val="single" w:sz="8" w:space="0" w:color="000000"/>
                    <w:bottom w:val="single" w:sz="8" w:space="0" w:color="000000"/>
                    <w:right w:val="single" w:sz="8" w:space="0" w:color="000000"/>
                  </w:tcBorders>
                  <w:shd w:val="clear" w:color="auto" w:fill="B4C6E7"/>
                  <w:noWrap/>
                  <w:tcMar>
                    <w:top w:w="0" w:type="dxa"/>
                    <w:left w:w="108" w:type="dxa"/>
                    <w:bottom w:w="0" w:type="dxa"/>
                    <w:right w:w="108" w:type="dxa"/>
                  </w:tcMar>
                  <w:vAlign w:val="bottom"/>
                </w:tcPr>
                <w:p w:rsidR="00BA0328" w:rsidRDefault="00C95DAB">
                  <w:pPr>
                    <w:rPr>
                      <w:rFonts w:ascii="Arial" w:hAnsi="Arial" w:cs="Arial"/>
                      <w:b/>
                      <w:bCs/>
                      <w:color w:val="000000"/>
                      <w:sz w:val="20"/>
                      <w:szCs w:val="20"/>
                    </w:rPr>
                  </w:pPr>
                  <w:r>
                    <w:rPr>
                      <w:rFonts w:ascii="Arial" w:hAnsi="Arial" w:cs="Arial"/>
                      <w:b/>
                      <w:bCs/>
                      <w:color w:val="000000"/>
                      <w:sz w:val="20"/>
                      <w:szCs w:val="20"/>
                    </w:rPr>
                    <w:t>Total</w:t>
                  </w:r>
                </w:p>
              </w:tc>
              <w:tc>
                <w:tcPr>
                  <w:tcW w:w="882" w:type="dxa"/>
                  <w:tcBorders>
                    <w:bottom w:val="single" w:sz="8" w:space="0" w:color="000000"/>
                    <w:right w:val="single" w:sz="4" w:space="0" w:color="000000"/>
                  </w:tcBorders>
                  <w:shd w:val="clear" w:color="auto" w:fill="B4C6E7"/>
                  <w:noWrap/>
                  <w:tcMar>
                    <w:top w:w="0" w:type="dxa"/>
                    <w:left w:w="108" w:type="dxa"/>
                    <w:bottom w:w="0" w:type="dxa"/>
                    <w:right w:w="108" w:type="dxa"/>
                  </w:tcMar>
                  <w:vAlign w:val="bottom"/>
                </w:tcPr>
                <w:p w:rsidR="00BA0328" w:rsidRDefault="00C95DAB">
                  <w:pPr>
                    <w:jc w:val="center"/>
                    <w:rPr>
                      <w:rFonts w:ascii="Arial" w:hAnsi="Arial" w:cs="Arial"/>
                      <w:b/>
                      <w:bCs/>
                      <w:color w:val="000000"/>
                      <w:sz w:val="20"/>
                      <w:szCs w:val="20"/>
                    </w:rPr>
                  </w:pPr>
                  <w:r>
                    <w:rPr>
                      <w:rFonts w:ascii="Arial" w:hAnsi="Arial" w:cs="Arial"/>
                      <w:b/>
                      <w:bCs/>
                      <w:color w:val="000000"/>
                      <w:sz w:val="20"/>
                      <w:szCs w:val="20"/>
                    </w:rPr>
                    <w:t> </w:t>
                  </w:r>
                </w:p>
              </w:tc>
              <w:tc>
                <w:tcPr>
                  <w:tcW w:w="661" w:type="dxa"/>
                  <w:tcBorders>
                    <w:bottom w:val="single" w:sz="8" w:space="0" w:color="000000"/>
                    <w:right w:val="single" w:sz="4" w:space="0" w:color="000000"/>
                  </w:tcBorders>
                  <w:shd w:val="clear" w:color="auto" w:fill="B4C6E7"/>
                  <w:noWrap/>
                  <w:tcMar>
                    <w:top w:w="0" w:type="dxa"/>
                    <w:left w:w="108" w:type="dxa"/>
                    <w:bottom w:w="0" w:type="dxa"/>
                    <w:right w:w="108" w:type="dxa"/>
                  </w:tcMar>
                  <w:vAlign w:val="bottom"/>
                </w:tcPr>
                <w:p w:rsidR="00BA0328" w:rsidRDefault="00C95DAB">
                  <w:pPr>
                    <w:jc w:val="center"/>
                    <w:rPr>
                      <w:rFonts w:ascii="Arial" w:hAnsi="Arial" w:cs="Arial"/>
                      <w:b/>
                      <w:bCs/>
                      <w:color w:val="000000"/>
                      <w:sz w:val="20"/>
                      <w:szCs w:val="20"/>
                    </w:rPr>
                  </w:pPr>
                  <w:r>
                    <w:rPr>
                      <w:rFonts w:ascii="Arial" w:hAnsi="Arial" w:cs="Arial"/>
                      <w:b/>
                      <w:bCs/>
                      <w:color w:val="000000"/>
                      <w:sz w:val="20"/>
                      <w:szCs w:val="20"/>
                    </w:rPr>
                    <w:t>£690</w:t>
                  </w:r>
                </w:p>
              </w:tc>
              <w:tc>
                <w:tcPr>
                  <w:tcW w:w="726" w:type="dxa"/>
                  <w:tcBorders>
                    <w:left w:val="single" w:sz="8" w:space="0" w:color="000000"/>
                    <w:bottom w:val="single" w:sz="8" w:space="0" w:color="000000"/>
                    <w:right w:val="single" w:sz="4" w:space="0" w:color="000000"/>
                  </w:tcBorders>
                  <w:shd w:val="clear" w:color="auto" w:fill="B4C6E7"/>
                  <w:noWrap/>
                  <w:tcMar>
                    <w:top w:w="0" w:type="dxa"/>
                    <w:left w:w="108" w:type="dxa"/>
                    <w:bottom w:w="0" w:type="dxa"/>
                    <w:right w:w="108" w:type="dxa"/>
                  </w:tcMar>
                  <w:vAlign w:val="bottom"/>
                </w:tcPr>
                <w:p w:rsidR="00BA0328" w:rsidRDefault="00C95DAB">
                  <w:pPr>
                    <w:jc w:val="center"/>
                    <w:rPr>
                      <w:rFonts w:ascii="Arial" w:hAnsi="Arial" w:cs="Arial"/>
                      <w:b/>
                      <w:bCs/>
                      <w:color w:val="000000"/>
                      <w:sz w:val="20"/>
                      <w:szCs w:val="20"/>
                    </w:rPr>
                  </w:pPr>
                  <w:r>
                    <w:rPr>
                      <w:rFonts w:ascii="Arial" w:hAnsi="Arial" w:cs="Arial"/>
                      <w:b/>
                      <w:bCs/>
                      <w:color w:val="000000"/>
                      <w:sz w:val="20"/>
                      <w:szCs w:val="20"/>
                    </w:rPr>
                    <w:t> </w:t>
                  </w:r>
                </w:p>
              </w:tc>
              <w:tc>
                <w:tcPr>
                  <w:tcW w:w="661" w:type="dxa"/>
                  <w:tcBorders>
                    <w:bottom w:val="single" w:sz="8" w:space="0" w:color="000000"/>
                    <w:right w:val="single" w:sz="4" w:space="0" w:color="000000"/>
                  </w:tcBorders>
                  <w:shd w:val="clear" w:color="auto" w:fill="B4C6E7"/>
                  <w:noWrap/>
                  <w:tcMar>
                    <w:top w:w="0" w:type="dxa"/>
                    <w:left w:w="108" w:type="dxa"/>
                    <w:bottom w:w="0" w:type="dxa"/>
                    <w:right w:w="108" w:type="dxa"/>
                  </w:tcMar>
                  <w:vAlign w:val="bottom"/>
                </w:tcPr>
                <w:p w:rsidR="00BA0328" w:rsidRDefault="00C95DAB">
                  <w:pPr>
                    <w:jc w:val="center"/>
                    <w:rPr>
                      <w:rFonts w:ascii="Arial" w:hAnsi="Arial" w:cs="Arial"/>
                      <w:b/>
                      <w:bCs/>
                      <w:color w:val="000000"/>
                      <w:sz w:val="20"/>
                      <w:szCs w:val="20"/>
                    </w:rPr>
                  </w:pPr>
                  <w:r>
                    <w:rPr>
                      <w:rFonts w:ascii="Arial" w:hAnsi="Arial" w:cs="Arial"/>
                      <w:b/>
                      <w:bCs/>
                      <w:color w:val="000000"/>
                      <w:sz w:val="20"/>
                      <w:szCs w:val="20"/>
                    </w:rPr>
                    <w:t>£590</w:t>
                  </w:r>
                </w:p>
              </w:tc>
              <w:tc>
                <w:tcPr>
                  <w:tcW w:w="726" w:type="dxa"/>
                  <w:tcBorders>
                    <w:bottom w:val="single" w:sz="8" w:space="0" w:color="000000"/>
                    <w:right w:val="single" w:sz="4" w:space="0" w:color="000000"/>
                  </w:tcBorders>
                  <w:shd w:val="clear" w:color="auto" w:fill="B4C6E7"/>
                  <w:noWrap/>
                  <w:tcMar>
                    <w:top w:w="0" w:type="dxa"/>
                    <w:left w:w="108" w:type="dxa"/>
                    <w:bottom w:w="0" w:type="dxa"/>
                    <w:right w:w="108" w:type="dxa"/>
                  </w:tcMar>
                  <w:vAlign w:val="bottom"/>
                </w:tcPr>
                <w:p w:rsidR="00BA0328" w:rsidRDefault="00C95DAB">
                  <w:pPr>
                    <w:jc w:val="center"/>
                    <w:rPr>
                      <w:rFonts w:ascii="Arial" w:hAnsi="Arial" w:cs="Arial"/>
                      <w:b/>
                      <w:bCs/>
                      <w:color w:val="000000"/>
                      <w:sz w:val="20"/>
                      <w:szCs w:val="20"/>
                    </w:rPr>
                  </w:pPr>
                  <w:r>
                    <w:rPr>
                      <w:rFonts w:ascii="Arial" w:hAnsi="Arial" w:cs="Arial"/>
                      <w:b/>
                      <w:bCs/>
                      <w:color w:val="000000"/>
                      <w:sz w:val="20"/>
                      <w:szCs w:val="20"/>
                    </w:rPr>
                    <w:t> </w:t>
                  </w:r>
                </w:p>
              </w:tc>
              <w:tc>
                <w:tcPr>
                  <w:tcW w:w="661" w:type="dxa"/>
                  <w:tcBorders>
                    <w:bottom w:val="single" w:sz="8" w:space="0" w:color="000000"/>
                    <w:right w:val="single" w:sz="8" w:space="0" w:color="000000"/>
                  </w:tcBorders>
                  <w:shd w:val="clear" w:color="auto" w:fill="B4C6E7"/>
                  <w:noWrap/>
                  <w:tcMar>
                    <w:top w:w="0" w:type="dxa"/>
                    <w:left w:w="108" w:type="dxa"/>
                    <w:bottom w:w="0" w:type="dxa"/>
                    <w:right w:w="108" w:type="dxa"/>
                  </w:tcMar>
                  <w:vAlign w:val="bottom"/>
                </w:tcPr>
                <w:p w:rsidR="00BA0328" w:rsidRDefault="00C95DAB">
                  <w:pPr>
                    <w:jc w:val="center"/>
                    <w:rPr>
                      <w:rFonts w:ascii="Arial" w:hAnsi="Arial" w:cs="Arial"/>
                      <w:b/>
                      <w:bCs/>
                      <w:color w:val="000000"/>
                      <w:sz w:val="20"/>
                      <w:szCs w:val="20"/>
                    </w:rPr>
                  </w:pPr>
                  <w:r>
                    <w:rPr>
                      <w:rFonts w:ascii="Arial" w:hAnsi="Arial" w:cs="Arial"/>
                      <w:b/>
                      <w:bCs/>
                      <w:color w:val="000000"/>
                      <w:sz w:val="20"/>
                      <w:szCs w:val="20"/>
                    </w:rPr>
                    <w:t>£510</w:t>
                  </w:r>
                </w:p>
              </w:tc>
              <w:tc>
                <w:tcPr>
                  <w:tcW w:w="726" w:type="dxa"/>
                  <w:tcBorders>
                    <w:left w:val="single" w:sz="4" w:space="0" w:color="000000"/>
                    <w:bottom w:val="single" w:sz="8" w:space="0" w:color="000000"/>
                    <w:right w:val="single" w:sz="4" w:space="0" w:color="000000"/>
                  </w:tcBorders>
                  <w:shd w:val="clear" w:color="auto" w:fill="B4C6E7"/>
                  <w:noWrap/>
                  <w:tcMar>
                    <w:top w:w="0" w:type="dxa"/>
                    <w:left w:w="108" w:type="dxa"/>
                    <w:bottom w:w="0" w:type="dxa"/>
                    <w:right w:w="108" w:type="dxa"/>
                  </w:tcMar>
                  <w:vAlign w:val="bottom"/>
                </w:tcPr>
                <w:p w:rsidR="00BA0328" w:rsidRDefault="00C95DAB">
                  <w:pPr>
                    <w:jc w:val="center"/>
                    <w:rPr>
                      <w:rFonts w:ascii="Arial" w:hAnsi="Arial" w:cs="Arial"/>
                      <w:b/>
                      <w:bCs/>
                      <w:color w:val="000000"/>
                      <w:sz w:val="20"/>
                      <w:szCs w:val="20"/>
                    </w:rPr>
                  </w:pPr>
                  <w:r>
                    <w:rPr>
                      <w:rFonts w:ascii="Arial" w:hAnsi="Arial" w:cs="Arial"/>
                      <w:b/>
                      <w:bCs/>
                      <w:color w:val="000000"/>
                      <w:sz w:val="20"/>
                      <w:szCs w:val="20"/>
                    </w:rPr>
                    <w:t> </w:t>
                  </w:r>
                </w:p>
              </w:tc>
              <w:tc>
                <w:tcPr>
                  <w:tcW w:w="1575" w:type="dxa"/>
                  <w:tcBorders>
                    <w:bottom w:val="single" w:sz="8" w:space="0" w:color="000000"/>
                    <w:right w:val="single" w:sz="8" w:space="0" w:color="000000"/>
                  </w:tcBorders>
                  <w:shd w:val="clear" w:color="auto" w:fill="B4C6E7"/>
                  <w:noWrap/>
                  <w:tcMar>
                    <w:top w:w="0" w:type="dxa"/>
                    <w:left w:w="108" w:type="dxa"/>
                    <w:bottom w:w="0" w:type="dxa"/>
                    <w:right w:w="108" w:type="dxa"/>
                  </w:tcMar>
                  <w:vAlign w:val="bottom"/>
                </w:tcPr>
                <w:p w:rsidR="00BA0328" w:rsidRDefault="00C95DAB">
                  <w:pPr>
                    <w:jc w:val="center"/>
                  </w:pPr>
                  <w:r>
                    <w:rPr>
                      <w:rFonts w:ascii="Arial" w:hAnsi="Arial" w:cs="Arial"/>
                      <w:b/>
                      <w:bCs/>
                      <w:color w:val="000000"/>
                      <w:sz w:val="20"/>
                      <w:szCs w:val="20"/>
                    </w:rPr>
                    <w:t>£500</w:t>
                  </w:r>
                </w:p>
              </w:tc>
              <w:tc>
                <w:tcPr>
                  <w:tcW w:w="26" w:type="dxa"/>
                  <w:shd w:val="clear" w:color="auto" w:fill="auto"/>
                  <w:tcMar>
                    <w:top w:w="0" w:type="dxa"/>
                    <w:left w:w="10" w:type="dxa"/>
                    <w:bottom w:w="0" w:type="dxa"/>
                    <w:right w:w="10" w:type="dxa"/>
                  </w:tcMar>
                </w:tcPr>
                <w:p w:rsidR="00BA0328" w:rsidRDefault="00BA0328">
                  <w:pPr>
                    <w:jc w:val="center"/>
                    <w:rPr>
                      <w:rFonts w:ascii="Arial" w:hAnsi="Arial" w:cs="Arial"/>
                      <w:b/>
                      <w:bCs/>
                      <w:color w:val="000000"/>
                      <w:sz w:val="20"/>
                      <w:szCs w:val="20"/>
                    </w:rPr>
                  </w:pPr>
                </w:p>
              </w:tc>
            </w:tr>
          </w:tbl>
          <w:p w:rsidR="00BA0328" w:rsidRDefault="00BA0328"/>
        </w:tc>
      </w:tr>
      <w:tr w:rsidR="00BA0328">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0328" w:rsidRDefault="00C95DAB">
            <w:pPr>
              <w:tabs>
                <w:tab w:val="left" w:pos="1065"/>
              </w:tabs>
            </w:pPr>
            <w:r>
              <w:rPr>
                <w:rFonts w:ascii="Arial" w:hAnsi="Arial" w:cs="Arial"/>
                <w:sz w:val="22"/>
                <w:szCs w:val="22"/>
              </w:rPr>
              <w:t>Notes about the model:</w:t>
            </w:r>
          </w:p>
          <w:p w:rsidR="00BA0328" w:rsidRDefault="00C95DAB">
            <w:pPr>
              <w:pStyle w:val="ListParagraph"/>
              <w:numPr>
                <w:ilvl w:val="0"/>
                <w:numId w:val="3"/>
              </w:numPr>
            </w:pPr>
            <w:r>
              <w:rPr>
                <w:color w:val="auto"/>
                <w:sz w:val="22"/>
                <w:szCs w:val="22"/>
              </w:rPr>
              <w:t>This model and rates are proposed for the purposes of the consultation 18</w:t>
            </w:r>
            <w:r>
              <w:rPr>
                <w:color w:val="auto"/>
                <w:sz w:val="22"/>
                <w:szCs w:val="22"/>
                <w:vertAlign w:val="superscript"/>
              </w:rPr>
              <w:t>th</w:t>
            </w:r>
            <w:r>
              <w:rPr>
                <w:color w:val="auto"/>
                <w:sz w:val="22"/>
                <w:szCs w:val="22"/>
              </w:rPr>
              <w:t xml:space="preserve"> March 2019 to 26</w:t>
            </w:r>
            <w:r>
              <w:rPr>
                <w:color w:val="auto"/>
                <w:sz w:val="22"/>
                <w:szCs w:val="22"/>
                <w:vertAlign w:val="superscript"/>
              </w:rPr>
              <w:t>th</w:t>
            </w:r>
            <w:r>
              <w:rPr>
                <w:color w:val="auto"/>
                <w:sz w:val="22"/>
                <w:szCs w:val="22"/>
              </w:rPr>
              <w:t xml:space="preserve"> April 2019</w:t>
            </w:r>
          </w:p>
          <w:p w:rsidR="00BA0328" w:rsidRDefault="00C95DAB">
            <w:pPr>
              <w:pStyle w:val="ListParagraph"/>
              <w:numPr>
                <w:ilvl w:val="0"/>
                <w:numId w:val="3"/>
              </w:numPr>
            </w:pPr>
            <w:r>
              <w:rPr>
                <w:color w:val="auto"/>
                <w:sz w:val="22"/>
                <w:szCs w:val="22"/>
              </w:rPr>
              <w:t>It is a proposed weekly rate</w:t>
            </w:r>
          </w:p>
          <w:p w:rsidR="00BA0328" w:rsidRDefault="00C95DAB">
            <w:pPr>
              <w:pStyle w:val="ListParagraph"/>
              <w:numPr>
                <w:ilvl w:val="0"/>
                <w:numId w:val="3"/>
              </w:numPr>
            </w:pPr>
            <w:r>
              <w:rPr>
                <w:color w:val="auto"/>
                <w:sz w:val="22"/>
                <w:szCs w:val="22"/>
              </w:rPr>
              <w:t>This rate has been calculated based on the average rate from analysis of 18-19 actual expenditure</w:t>
            </w:r>
          </w:p>
          <w:p w:rsidR="00BA0328" w:rsidRDefault="00C95DAB">
            <w:pPr>
              <w:pStyle w:val="ListParagraph"/>
              <w:numPr>
                <w:ilvl w:val="0"/>
                <w:numId w:val="3"/>
              </w:numPr>
            </w:pPr>
            <w:r>
              <w:rPr>
                <w:color w:val="auto"/>
                <w:sz w:val="22"/>
                <w:szCs w:val="22"/>
              </w:rPr>
              <w:t xml:space="preserve">The costs in the model and the percentages are based on the </w:t>
            </w:r>
            <w:proofErr w:type="spellStart"/>
            <w:r>
              <w:rPr>
                <w:color w:val="auto"/>
                <w:sz w:val="22"/>
                <w:szCs w:val="22"/>
              </w:rPr>
              <w:t>LangBuisson</w:t>
            </w:r>
            <w:proofErr w:type="spellEnd"/>
            <w:r>
              <w:rPr>
                <w:color w:val="auto"/>
                <w:sz w:val="22"/>
                <w:szCs w:val="22"/>
              </w:rPr>
              <w:t xml:space="preserve"> model* </w:t>
            </w:r>
          </w:p>
          <w:p w:rsidR="00BA0328" w:rsidRDefault="00C95DAB">
            <w:pPr>
              <w:pStyle w:val="ListParagraph"/>
              <w:numPr>
                <w:ilvl w:val="0"/>
                <w:numId w:val="3"/>
              </w:numPr>
            </w:pPr>
            <w:r>
              <w:rPr>
                <w:color w:val="auto"/>
                <w:sz w:val="22"/>
                <w:szCs w:val="22"/>
              </w:rPr>
              <w:t>It is assumed that the providers level of profit is included within the rates</w:t>
            </w:r>
          </w:p>
          <w:p w:rsidR="00BA0328" w:rsidRDefault="00BA0328">
            <w:pPr>
              <w:pStyle w:val="ListParagraph"/>
            </w:pPr>
          </w:p>
          <w:p w:rsidR="00BA0328" w:rsidRDefault="00C95DAB">
            <w:pPr>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LangBusisson</w:t>
            </w:r>
            <w:proofErr w:type="spellEnd"/>
            <w:r>
              <w:rPr>
                <w:rFonts w:ascii="Arial" w:hAnsi="Arial" w:cs="Arial"/>
                <w:sz w:val="16"/>
                <w:szCs w:val="16"/>
              </w:rPr>
              <w:t xml:space="preserve"> model is illustrated on page 43 of the document titled ’Working with care providers to understand costs: A guide for adult social care commissioners’ </w:t>
            </w:r>
          </w:p>
          <w:p w:rsidR="00BA0328" w:rsidRDefault="00C95DAB">
            <w:hyperlink r:id="rId8" w:history="1">
              <w:r>
                <w:rPr>
                  <w:rStyle w:val="Hyperlink"/>
                  <w:rFonts w:ascii="Arial" w:hAnsi="Arial" w:cs="Arial"/>
                  <w:sz w:val="16"/>
                  <w:szCs w:val="16"/>
                </w:rPr>
                <w:t>https://www.careprovideralliance.o</w:t>
              </w:r>
              <w:bookmarkStart w:id="1" w:name="_Hlt536103257"/>
              <w:bookmarkStart w:id="2" w:name="_Hlt536103258"/>
              <w:bookmarkStart w:id="3" w:name="_Hlt536103259"/>
              <w:r>
                <w:rPr>
                  <w:rStyle w:val="Hyperlink"/>
                  <w:rFonts w:ascii="Arial" w:hAnsi="Arial" w:cs="Arial"/>
                  <w:sz w:val="16"/>
                  <w:szCs w:val="16"/>
                </w:rPr>
                <w:t>r</w:t>
              </w:r>
              <w:bookmarkEnd w:id="1"/>
              <w:bookmarkEnd w:id="2"/>
              <w:bookmarkEnd w:id="3"/>
              <w:r>
                <w:rPr>
                  <w:rStyle w:val="Hyperlink"/>
                  <w:rFonts w:ascii="Arial" w:hAnsi="Arial" w:cs="Arial"/>
                  <w:sz w:val="16"/>
                  <w:szCs w:val="16"/>
                </w:rPr>
                <w:t>g.uk/uploads/1/0/8/0/108055907/1701-working-with-providers-to-understand-and-agree-costs_8.pdf</w:t>
              </w:r>
            </w:hyperlink>
          </w:p>
        </w:tc>
      </w:tr>
    </w:tbl>
    <w:p w:rsidR="00BA0328" w:rsidRDefault="00C95DAB">
      <w:pPr>
        <w:tabs>
          <w:tab w:val="left" w:pos="915"/>
        </w:tabs>
        <w:rPr>
          <w:rFonts w:ascii="Arial" w:hAnsi="Arial" w:cs="Arial"/>
          <w:b/>
        </w:rPr>
      </w:pPr>
      <w:r>
        <w:rPr>
          <w:rFonts w:ascii="Arial" w:hAnsi="Arial" w:cs="Arial"/>
          <w:b/>
        </w:rPr>
        <w:lastRenderedPageBreak/>
        <w:t>5a) Do you agree with the ‘</w:t>
      </w:r>
      <w:proofErr w:type="spellStart"/>
      <w:r>
        <w:rPr>
          <w:rFonts w:ascii="Arial" w:hAnsi="Arial" w:cs="Arial"/>
          <w:b/>
        </w:rPr>
        <w:t>LangBuisson</w:t>
      </w:r>
      <w:proofErr w:type="spellEnd"/>
      <w:r>
        <w:rPr>
          <w:rFonts w:ascii="Arial" w:hAnsi="Arial" w:cs="Arial"/>
          <w:b/>
        </w:rPr>
        <w:t xml:space="preserve">’ model as a way of </w:t>
      </w:r>
      <w:r>
        <w:rPr>
          <w:rFonts w:ascii="Arial" w:hAnsi="Arial" w:cs="Arial"/>
          <w:b/>
        </w:rPr>
        <w:t xml:space="preserve">reflecting the cost of delivery of care? </w:t>
      </w:r>
    </w:p>
    <w:p w:rsidR="00BA0328" w:rsidRDefault="00BA0328">
      <w:pPr>
        <w:tabs>
          <w:tab w:val="left" w:pos="915"/>
        </w:tabs>
        <w:rPr>
          <w:rFonts w:ascii="Arial" w:hAnsi="Arial" w:cs="Arial"/>
          <w:b/>
        </w:rPr>
      </w:pPr>
    </w:p>
    <w:p w:rsidR="00BA0328" w:rsidRDefault="00C95DAB">
      <w:pPr>
        <w:pStyle w:val="ListParagraph"/>
        <w:tabs>
          <w:tab w:val="left" w:pos="915"/>
        </w:tabs>
        <w:rPr>
          <w:b/>
          <w:color w:val="auto"/>
        </w:rPr>
      </w:pPr>
      <w:r>
        <w:rPr>
          <w:b/>
          <w:color w:val="auto"/>
        </w:rPr>
        <w:t>Strongly Agree</w:t>
      </w:r>
      <w:r>
        <w:rPr>
          <w:b/>
          <w:color w:val="auto"/>
        </w:rPr>
        <w:tab/>
      </w:r>
      <w:proofErr w:type="spellStart"/>
      <w:r>
        <w:rPr>
          <w:b/>
          <w:color w:val="auto"/>
        </w:rPr>
        <w:t>Agree</w:t>
      </w:r>
      <w:proofErr w:type="spellEnd"/>
      <w:r>
        <w:rPr>
          <w:b/>
          <w:color w:val="auto"/>
        </w:rPr>
        <w:tab/>
      </w:r>
      <w:r>
        <w:rPr>
          <w:b/>
          <w:color w:val="auto"/>
        </w:rPr>
        <w:tab/>
        <w:t>Disagree</w:t>
      </w:r>
      <w:r>
        <w:rPr>
          <w:b/>
          <w:color w:val="auto"/>
        </w:rPr>
        <w:tab/>
        <w:t xml:space="preserve">Strongly Disagree </w:t>
      </w:r>
    </w:p>
    <w:p w:rsidR="00BA0328" w:rsidRDefault="00BA0328">
      <w:pPr>
        <w:tabs>
          <w:tab w:val="left" w:pos="915"/>
        </w:tabs>
        <w:rPr>
          <w:rFonts w:ascii="Calibri" w:hAnsi="Calibri" w:cs="Calibri"/>
          <w:b/>
          <w:sz w:val="28"/>
          <w:szCs w:val="28"/>
        </w:rPr>
      </w:pPr>
    </w:p>
    <w:tbl>
      <w:tblPr>
        <w:tblW w:w="9016" w:type="dxa"/>
        <w:tblCellMar>
          <w:left w:w="10" w:type="dxa"/>
          <w:right w:w="10" w:type="dxa"/>
        </w:tblCellMar>
        <w:tblLook w:val="0000" w:firstRow="0" w:lastRow="0" w:firstColumn="0" w:lastColumn="0" w:noHBand="0" w:noVBand="0"/>
      </w:tblPr>
      <w:tblGrid>
        <w:gridCol w:w="9016"/>
      </w:tblGrid>
      <w:tr w:rsidR="00BA0328">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0328" w:rsidRDefault="00C95DAB">
            <w:pPr>
              <w:tabs>
                <w:tab w:val="left" w:pos="915"/>
              </w:tabs>
              <w:rPr>
                <w:rFonts w:ascii="Arial" w:hAnsi="Arial" w:cs="Arial"/>
                <w:b/>
              </w:rPr>
            </w:pPr>
            <w:r>
              <w:rPr>
                <w:rFonts w:ascii="Arial" w:hAnsi="Arial" w:cs="Arial"/>
                <w:b/>
              </w:rPr>
              <w:t>Comments:</w:t>
            </w: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tc>
      </w:tr>
    </w:tbl>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C95DAB">
      <w:pPr>
        <w:tabs>
          <w:tab w:val="left" w:pos="915"/>
        </w:tabs>
        <w:rPr>
          <w:rFonts w:ascii="Arial" w:hAnsi="Arial" w:cs="Arial"/>
          <w:b/>
        </w:rPr>
      </w:pPr>
      <w:r>
        <w:rPr>
          <w:rFonts w:ascii="Arial" w:hAnsi="Arial" w:cs="Arial"/>
          <w:b/>
        </w:rPr>
        <w:t>5b) Have we identified the right cost factors within this model?</w:t>
      </w:r>
    </w:p>
    <w:p w:rsidR="00BA0328" w:rsidRDefault="00BA0328">
      <w:pPr>
        <w:tabs>
          <w:tab w:val="left" w:pos="915"/>
        </w:tabs>
        <w:rPr>
          <w:rFonts w:ascii="Arial" w:hAnsi="Arial" w:cs="Arial"/>
          <w:b/>
        </w:rPr>
      </w:pPr>
    </w:p>
    <w:p w:rsidR="00BA0328" w:rsidRDefault="00C95DAB">
      <w:pPr>
        <w:pStyle w:val="ListParagraph"/>
        <w:tabs>
          <w:tab w:val="left" w:pos="915"/>
        </w:tabs>
        <w:rPr>
          <w:b/>
          <w:color w:val="auto"/>
        </w:rPr>
      </w:pPr>
      <w:r>
        <w:rPr>
          <w:b/>
          <w:color w:val="auto"/>
        </w:rPr>
        <w:t>Strongly Agree</w:t>
      </w:r>
      <w:r>
        <w:rPr>
          <w:b/>
          <w:color w:val="auto"/>
        </w:rPr>
        <w:tab/>
      </w:r>
      <w:proofErr w:type="spellStart"/>
      <w:r>
        <w:rPr>
          <w:b/>
          <w:color w:val="auto"/>
        </w:rPr>
        <w:t>Agree</w:t>
      </w:r>
      <w:proofErr w:type="spellEnd"/>
      <w:r>
        <w:rPr>
          <w:b/>
          <w:color w:val="auto"/>
        </w:rPr>
        <w:tab/>
      </w:r>
      <w:r>
        <w:rPr>
          <w:b/>
          <w:color w:val="auto"/>
        </w:rPr>
        <w:tab/>
        <w:t>Disagree</w:t>
      </w:r>
      <w:r>
        <w:rPr>
          <w:b/>
          <w:color w:val="auto"/>
        </w:rPr>
        <w:tab/>
        <w:t xml:space="preserve">Strongly Disagree </w:t>
      </w:r>
    </w:p>
    <w:p w:rsidR="00BA0328" w:rsidRDefault="00BA0328">
      <w:pPr>
        <w:tabs>
          <w:tab w:val="left" w:pos="915"/>
        </w:tabs>
        <w:rPr>
          <w:rFonts w:ascii="Calibri" w:hAnsi="Calibri" w:cs="Calibri"/>
          <w:b/>
          <w:sz w:val="28"/>
          <w:szCs w:val="28"/>
        </w:rPr>
      </w:pPr>
    </w:p>
    <w:tbl>
      <w:tblPr>
        <w:tblW w:w="9016" w:type="dxa"/>
        <w:tblCellMar>
          <w:left w:w="10" w:type="dxa"/>
          <w:right w:w="10" w:type="dxa"/>
        </w:tblCellMar>
        <w:tblLook w:val="0000" w:firstRow="0" w:lastRow="0" w:firstColumn="0" w:lastColumn="0" w:noHBand="0" w:noVBand="0"/>
      </w:tblPr>
      <w:tblGrid>
        <w:gridCol w:w="9016"/>
      </w:tblGrid>
      <w:tr w:rsidR="00BA0328">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0328" w:rsidRDefault="00C95DAB">
            <w:pPr>
              <w:tabs>
                <w:tab w:val="left" w:pos="915"/>
              </w:tabs>
              <w:rPr>
                <w:rFonts w:ascii="Arial" w:hAnsi="Arial" w:cs="Arial"/>
                <w:b/>
              </w:rPr>
            </w:pPr>
            <w:r>
              <w:rPr>
                <w:rFonts w:ascii="Arial" w:hAnsi="Arial" w:cs="Arial"/>
                <w:b/>
              </w:rPr>
              <w:t>Comments:</w:t>
            </w: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tc>
      </w:tr>
    </w:tbl>
    <w:p w:rsidR="00BA0328" w:rsidRDefault="00BA0328">
      <w:pPr>
        <w:tabs>
          <w:tab w:val="left" w:pos="915"/>
        </w:tabs>
        <w:rPr>
          <w:rFonts w:ascii="Arial" w:hAnsi="Arial" w:cs="Arial"/>
          <w:b/>
        </w:rPr>
      </w:pPr>
    </w:p>
    <w:p w:rsidR="00BA0328" w:rsidRDefault="00BA0328">
      <w:pPr>
        <w:tabs>
          <w:tab w:val="left" w:pos="915"/>
        </w:tabs>
        <w:rPr>
          <w:rFonts w:ascii="Arial" w:hAnsi="Arial" w:cs="Arial"/>
          <w:b/>
        </w:rPr>
      </w:pPr>
    </w:p>
    <w:p w:rsidR="00BA0328" w:rsidRDefault="00BA0328">
      <w:pPr>
        <w:tabs>
          <w:tab w:val="left" w:pos="915"/>
        </w:tabs>
        <w:rPr>
          <w:rFonts w:ascii="Arial" w:hAnsi="Arial" w:cs="Arial"/>
          <w:b/>
        </w:rPr>
      </w:pPr>
    </w:p>
    <w:p w:rsidR="00BA0328" w:rsidRDefault="00BA0328">
      <w:pPr>
        <w:tabs>
          <w:tab w:val="left" w:pos="915"/>
        </w:tabs>
        <w:rPr>
          <w:rFonts w:ascii="Arial" w:hAnsi="Arial" w:cs="Arial"/>
          <w:b/>
        </w:rPr>
      </w:pPr>
    </w:p>
    <w:p w:rsidR="00BA0328" w:rsidRDefault="00BA0328">
      <w:pPr>
        <w:tabs>
          <w:tab w:val="left" w:pos="915"/>
        </w:tabs>
        <w:rPr>
          <w:rFonts w:ascii="Arial" w:hAnsi="Arial" w:cs="Arial"/>
          <w:b/>
        </w:rPr>
      </w:pPr>
    </w:p>
    <w:p w:rsidR="00BA0328" w:rsidRDefault="00BA0328">
      <w:pPr>
        <w:tabs>
          <w:tab w:val="left" w:pos="915"/>
        </w:tabs>
        <w:rPr>
          <w:rFonts w:ascii="Arial" w:hAnsi="Arial" w:cs="Arial"/>
          <w:b/>
        </w:rPr>
      </w:pPr>
    </w:p>
    <w:p w:rsidR="00BA0328" w:rsidRDefault="00C95DAB">
      <w:pPr>
        <w:tabs>
          <w:tab w:val="left" w:pos="915"/>
        </w:tabs>
        <w:rPr>
          <w:rFonts w:ascii="Arial" w:hAnsi="Arial" w:cs="Arial"/>
          <w:b/>
        </w:rPr>
      </w:pPr>
      <w:r>
        <w:rPr>
          <w:rFonts w:ascii="Arial" w:hAnsi="Arial" w:cs="Arial"/>
          <w:b/>
        </w:rPr>
        <w:lastRenderedPageBreak/>
        <w:t>5c) Have we allocated the right percentages to the cost factors?</w:t>
      </w:r>
    </w:p>
    <w:p w:rsidR="00BA0328" w:rsidRDefault="00BA0328">
      <w:pPr>
        <w:tabs>
          <w:tab w:val="left" w:pos="915"/>
        </w:tabs>
        <w:rPr>
          <w:rFonts w:ascii="Arial" w:hAnsi="Arial" w:cs="Arial"/>
          <w:b/>
        </w:rPr>
      </w:pPr>
    </w:p>
    <w:p w:rsidR="00BA0328" w:rsidRDefault="00C95DAB">
      <w:pPr>
        <w:pStyle w:val="ListParagraph"/>
        <w:tabs>
          <w:tab w:val="left" w:pos="915"/>
        </w:tabs>
        <w:rPr>
          <w:b/>
          <w:color w:val="auto"/>
        </w:rPr>
      </w:pPr>
      <w:r>
        <w:rPr>
          <w:b/>
          <w:color w:val="auto"/>
        </w:rPr>
        <w:t>Strongly Agree</w:t>
      </w:r>
      <w:r>
        <w:rPr>
          <w:b/>
          <w:color w:val="auto"/>
        </w:rPr>
        <w:tab/>
      </w:r>
      <w:proofErr w:type="spellStart"/>
      <w:r>
        <w:rPr>
          <w:b/>
          <w:color w:val="auto"/>
        </w:rPr>
        <w:t>Agree</w:t>
      </w:r>
      <w:proofErr w:type="spellEnd"/>
      <w:r>
        <w:rPr>
          <w:b/>
          <w:color w:val="auto"/>
        </w:rPr>
        <w:tab/>
      </w:r>
      <w:r>
        <w:rPr>
          <w:b/>
          <w:color w:val="auto"/>
        </w:rPr>
        <w:tab/>
        <w:t>Disagree</w:t>
      </w:r>
      <w:r>
        <w:rPr>
          <w:b/>
          <w:color w:val="auto"/>
        </w:rPr>
        <w:tab/>
        <w:t xml:space="preserve">Strongly Disagree </w:t>
      </w:r>
    </w:p>
    <w:p w:rsidR="00BA0328" w:rsidRDefault="00BA0328">
      <w:pPr>
        <w:tabs>
          <w:tab w:val="left" w:pos="915"/>
        </w:tabs>
        <w:rPr>
          <w:rFonts w:ascii="Calibri" w:hAnsi="Calibri" w:cs="Calibri"/>
          <w:b/>
          <w:sz w:val="28"/>
          <w:szCs w:val="28"/>
        </w:rPr>
      </w:pPr>
    </w:p>
    <w:tbl>
      <w:tblPr>
        <w:tblW w:w="9016" w:type="dxa"/>
        <w:tblCellMar>
          <w:left w:w="10" w:type="dxa"/>
          <w:right w:w="10" w:type="dxa"/>
        </w:tblCellMar>
        <w:tblLook w:val="0000" w:firstRow="0" w:lastRow="0" w:firstColumn="0" w:lastColumn="0" w:noHBand="0" w:noVBand="0"/>
      </w:tblPr>
      <w:tblGrid>
        <w:gridCol w:w="9016"/>
      </w:tblGrid>
      <w:tr w:rsidR="00BA0328">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0328" w:rsidRDefault="00C95DAB">
            <w:pPr>
              <w:tabs>
                <w:tab w:val="left" w:pos="915"/>
              </w:tabs>
              <w:rPr>
                <w:rFonts w:ascii="Arial" w:hAnsi="Arial" w:cs="Arial"/>
                <w:b/>
              </w:rPr>
            </w:pPr>
            <w:r>
              <w:rPr>
                <w:rFonts w:ascii="Arial" w:hAnsi="Arial" w:cs="Arial"/>
                <w:b/>
              </w:rPr>
              <w:t>Comments:</w:t>
            </w: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tc>
      </w:tr>
    </w:tbl>
    <w:p w:rsidR="00BA0328" w:rsidRDefault="00BA0328">
      <w:pPr>
        <w:tabs>
          <w:tab w:val="left" w:pos="915"/>
        </w:tabs>
        <w:rPr>
          <w:rFonts w:ascii="Arial" w:hAnsi="Arial" w:cs="Arial"/>
          <w:b/>
        </w:rPr>
      </w:pPr>
    </w:p>
    <w:p w:rsidR="00BA0328" w:rsidRDefault="00BA0328">
      <w:pPr>
        <w:tabs>
          <w:tab w:val="left" w:pos="915"/>
        </w:tabs>
        <w:rPr>
          <w:rFonts w:ascii="Arial" w:hAnsi="Arial" w:cs="Arial"/>
          <w:b/>
        </w:rPr>
      </w:pPr>
    </w:p>
    <w:p w:rsidR="00BA0328" w:rsidRDefault="00C95DAB">
      <w:pPr>
        <w:tabs>
          <w:tab w:val="left" w:pos="915"/>
        </w:tabs>
        <w:rPr>
          <w:rFonts w:ascii="Arial" w:hAnsi="Arial" w:cs="Arial"/>
          <w:b/>
        </w:rPr>
      </w:pPr>
      <w:r>
        <w:rPr>
          <w:rFonts w:ascii="Arial" w:hAnsi="Arial" w:cs="Arial"/>
          <w:b/>
        </w:rPr>
        <w:t xml:space="preserve">5d) Do you agree with the rates identified within this model? </w:t>
      </w:r>
    </w:p>
    <w:p w:rsidR="00BA0328" w:rsidRDefault="00BA0328">
      <w:pPr>
        <w:tabs>
          <w:tab w:val="left" w:pos="915"/>
        </w:tabs>
        <w:rPr>
          <w:rFonts w:ascii="Arial" w:hAnsi="Arial" w:cs="Arial"/>
          <w:b/>
        </w:rPr>
      </w:pPr>
    </w:p>
    <w:p w:rsidR="00BA0328" w:rsidRDefault="00BA0328">
      <w:pPr>
        <w:tabs>
          <w:tab w:val="left" w:pos="915"/>
        </w:tabs>
        <w:rPr>
          <w:rFonts w:ascii="Arial" w:hAnsi="Arial" w:cs="Arial"/>
          <w:b/>
        </w:rPr>
      </w:pPr>
    </w:p>
    <w:p w:rsidR="00BA0328" w:rsidRDefault="00C95DAB">
      <w:pPr>
        <w:pStyle w:val="ListParagraph"/>
        <w:tabs>
          <w:tab w:val="left" w:pos="915"/>
        </w:tabs>
        <w:rPr>
          <w:b/>
          <w:color w:val="auto"/>
        </w:rPr>
      </w:pPr>
      <w:r>
        <w:rPr>
          <w:b/>
          <w:color w:val="auto"/>
        </w:rPr>
        <w:t>Strongly Agree</w:t>
      </w:r>
      <w:r>
        <w:rPr>
          <w:b/>
          <w:color w:val="auto"/>
        </w:rPr>
        <w:tab/>
      </w:r>
      <w:proofErr w:type="spellStart"/>
      <w:r>
        <w:rPr>
          <w:b/>
          <w:color w:val="auto"/>
        </w:rPr>
        <w:t>Agree</w:t>
      </w:r>
      <w:proofErr w:type="spellEnd"/>
      <w:r>
        <w:rPr>
          <w:b/>
          <w:color w:val="auto"/>
        </w:rPr>
        <w:tab/>
      </w:r>
      <w:r>
        <w:rPr>
          <w:b/>
          <w:color w:val="auto"/>
        </w:rPr>
        <w:tab/>
        <w:t>Disagree</w:t>
      </w:r>
      <w:r>
        <w:rPr>
          <w:b/>
          <w:color w:val="auto"/>
        </w:rPr>
        <w:tab/>
        <w:t xml:space="preserve">Strongly </w:t>
      </w:r>
      <w:r>
        <w:rPr>
          <w:b/>
          <w:color w:val="auto"/>
        </w:rPr>
        <w:t xml:space="preserve">Disagree </w:t>
      </w:r>
    </w:p>
    <w:p w:rsidR="00BA0328" w:rsidRDefault="00BA0328">
      <w:pPr>
        <w:tabs>
          <w:tab w:val="left" w:pos="915"/>
        </w:tabs>
        <w:rPr>
          <w:rFonts w:ascii="Calibri" w:hAnsi="Calibri" w:cs="Calibri"/>
          <w:b/>
          <w:sz w:val="28"/>
          <w:szCs w:val="28"/>
        </w:rPr>
      </w:pPr>
    </w:p>
    <w:tbl>
      <w:tblPr>
        <w:tblW w:w="9016" w:type="dxa"/>
        <w:tblCellMar>
          <w:left w:w="10" w:type="dxa"/>
          <w:right w:w="10" w:type="dxa"/>
        </w:tblCellMar>
        <w:tblLook w:val="0000" w:firstRow="0" w:lastRow="0" w:firstColumn="0" w:lastColumn="0" w:noHBand="0" w:noVBand="0"/>
      </w:tblPr>
      <w:tblGrid>
        <w:gridCol w:w="9016"/>
      </w:tblGrid>
      <w:tr w:rsidR="00BA0328">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0328" w:rsidRDefault="00C95DAB">
            <w:pPr>
              <w:tabs>
                <w:tab w:val="left" w:pos="915"/>
              </w:tabs>
              <w:rPr>
                <w:rFonts w:ascii="Arial" w:hAnsi="Arial" w:cs="Arial"/>
                <w:b/>
              </w:rPr>
            </w:pPr>
            <w:r>
              <w:rPr>
                <w:rFonts w:ascii="Arial" w:hAnsi="Arial" w:cs="Arial"/>
                <w:b/>
              </w:rPr>
              <w:t>Comments:</w:t>
            </w: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tc>
      </w:tr>
    </w:tbl>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C95DAB">
      <w:pPr>
        <w:pStyle w:val="ListParagraph"/>
        <w:numPr>
          <w:ilvl w:val="0"/>
          <w:numId w:val="1"/>
        </w:numPr>
        <w:tabs>
          <w:tab w:val="left" w:pos="4875"/>
        </w:tabs>
        <w:rPr>
          <w:b/>
          <w:color w:val="auto"/>
        </w:rPr>
      </w:pPr>
      <w:r>
        <w:rPr>
          <w:b/>
          <w:color w:val="auto"/>
        </w:rPr>
        <w:lastRenderedPageBreak/>
        <w:t>Can you suggest any alternative models for consideration? If yes, please describe below?</w:t>
      </w:r>
    </w:p>
    <w:p w:rsidR="00BA0328" w:rsidRDefault="00BA0328">
      <w:pPr>
        <w:tabs>
          <w:tab w:val="left" w:pos="915"/>
        </w:tabs>
        <w:rPr>
          <w:rFonts w:ascii="Arial" w:hAnsi="Arial" w:cs="Arial"/>
          <w:b/>
        </w:rPr>
      </w:pPr>
    </w:p>
    <w:p w:rsidR="00BA0328" w:rsidRDefault="00C95DAB">
      <w:pPr>
        <w:tabs>
          <w:tab w:val="left" w:pos="915"/>
        </w:tabs>
        <w:rPr>
          <w:rFonts w:ascii="Arial" w:hAnsi="Arial" w:cs="Arial"/>
          <w:b/>
        </w:rPr>
      </w:pPr>
      <w:r>
        <w:rPr>
          <w:rFonts w:ascii="Arial" w:hAnsi="Arial" w:cs="Arial"/>
          <w:b/>
        </w:rPr>
        <w:tab/>
        <w:t>Yes</w:t>
      </w:r>
      <w:r>
        <w:rPr>
          <w:rFonts w:ascii="Arial" w:hAnsi="Arial" w:cs="Arial"/>
          <w:b/>
        </w:rPr>
        <w:tab/>
      </w:r>
      <w:r>
        <w:rPr>
          <w:rFonts w:ascii="Arial" w:hAnsi="Arial" w:cs="Arial"/>
          <w:b/>
        </w:rPr>
        <w:tab/>
      </w:r>
      <w:r>
        <w:rPr>
          <w:rFonts w:ascii="Arial" w:hAnsi="Arial" w:cs="Arial"/>
          <w:b/>
        </w:rPr>
        <w:tab/>
        <w:t>No</w:t>
      </w:r>
    </w:p>
    <w:p w:rsidR="00BA0328" w:rsidRDefault="00BA0328">
      <w:pPr>
        <w:tabs>
          <w:tab w:val="left" w:pos="915"/>
        </w:tabs>
        <w:rPr>
          <w:rFonts w:ascii="Arial" w:hAnsi="Arial" w:cs="Arial"/>
          <w:b/>
        </w:rPr>
      </w:pPr>
    </w:p>
    <w:tbl>
      <w:tblPr>
        <w:tblW w:w="9016" w:type="dxa"/>
        <w:tblCellMar>
          <w:left w:w="10" w:type="dxa"/>
          <w:right w:w="10" w:type="dxa"/>
        </w:tblCellMar>
        <w:tblLook w:val="0000" w:firstRow="0" w:lastRow="0" w:firstColumn="0" w:lastColumn="0" w:noHBand="0" w:noVBand="0"/>
      </w:tblPr>
      <w:tblGrid>
        <w:gridCol w:w="9016"/>
      </w:tblGrid>
      <w:tr w:rsidR="00BA0328">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0328" w:rsidRDefault="00C95DAB">
            <w:pPr>
              <w:tabs>
                <w:tab w:val="left" w:pos="915"/>
              </w:tabs>
              <w:rPr>
                <w:rFonts w:ascii="Arial" w:hAnsi="Arial" w:cs="Arial"/>
                <w:b/>
              </w:rPr>
            </w:pPr>
            <w:r>
              <w:rPr>
                <w:rFonts w:ascii="Arial" w:hAnsi="Arial" w:cs="Arial"/>
                <w:b/>
              </w:rPr>
              <w:t>Comments:</w:t>
            </w: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tc>
      </w:tr>
    </w:tbl>
    <w:p w:rsidR="00BA0328" w:rsidRDefault="00BA0328">
      <w:pPr>
        <w:pStyle w:val="ListParagraph"/>
        <w:tabs>
          <w:tab w:val="left" w:pos="2355"/>
        </w:tabs>
        <w:ind w:left="360"/>
      </w:pPr>
    </w:p>
    <w:p w:rsidR="00BA0328" w:rsidRDefault="00BA0328">
      <w:pPr>
        <w:pStyle w:val="ListParagraph"/>
        <w:tabs>
          <w:tab w:val="left" w:pos="2355"/>
        </w:tabs>
        <w:ind w:left="360"/>
      </w:pPr>
    </w:p>
    <w:p w:rsidR="00BA0328" w:rsidRDefault="00C95DAB">
      <w:pPr>
        <w:pStyle w:val="ListParagraph"/>
        <w:numPr>
          <w:ilvl w:val="0"/>
          <w:numId w:val="1"/>
        </w:numPr>
        <w:tabs>
          <w:tab w:val="left" w:pos="4875"/>
        </w:tabs>
        <w:rPr>
          <w:b/>
          <w:color w:val="auto"/>
        </w:rPr>
      </w:pPr>
      <w:r>
        <w:rPr>
          <w:b/>
          <w:color w:val="auto"/>
        </w:rPr>
        <w:t xml:space="preserve">Are you commissioned by other Local Authorities? </w:t>
      </w:r>
    </w:p>
    <w:p w:rsidR="00BA0328" w:rsidRDefault="00BA0328">
      <w:pPr>
        <w:pStyle w:val="ListParagraph"/>
        <w:tabs>
          <w:tab w:val="left" w:pos="915"/>
        </w:tabs>
        <w:ind w:left="360"/>
        <w:rPr>
          <w:rFonts w:ascii="Calibri" w:hAnsi="Calibri" w:cs="Calibri"/>
          <w:b/>
          <w:color w:val="auto"/>
          <w:sz w:val="28"/>
          <w:szCs w:val="28"/>
        </w:rPr>
      </w:pPr>
    </w:p>
    <w:p w:rsidR="00BA0328" w:rsidRDefault="00C95DAB">
      <w:pPr>
        <w:tabs>
          <w:tab w:val="left" w:pos="915"/>
        </w:tabs>
        <w:rPr>
          <w:rFonts w:ascii="Calibri" w:hAnsi="Calibri" w:cs="Calibri"/>
          <w:b/>
          <w:sz w:val="28"/>
          <w:szCs w:val="28"/>
        </w:rPr>
      </w:pPr>
      <w:r>
        <w:rPr>
          <w:rFonts w:ascii="Calibri" w:hAnsi="Calibri" w:cs="Calibri"/>
          <w:b/>
          <w:sz w:val="28"/>
          <w:szCs w:val="28"/>
        </w:rPr>
        <w:tab/>
        <w:t>Yes</w:t>
      </w: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t>No</w:t>
      </w:r>
    </w:p>
    <w:p w:rsidR="00BA0328" w:rsidRDefault="00BA0328">
      <w:pPr>
        <w:tabs>
          <w:tab w:val="left" w:pos="915"/>
        </w:tabs>
        <w:rPr>
          <w:rFonts w:ascii="Calibri" w:hAnsi="Calibri" w:cs="Calibri"/>
          <w:b/>
          <w:sz w:val="28"/>
          <w:szCs w:val="28"/>
        </w:rPr>
      </w:pPr>
    </w:p>
    <w:tbl>
      <w:tblPr>
        <w:tblW w:w="9016" w:type="dxa"/>
        <w:tblCellMar>
          <w:left w:w="10" w:type="dxa"/>
          <w:right w:w="10" w:type="dxa"/>
        </w:tblCellMar>
        <w:tblLook w:val="0000" w:firstRow="0" w:lastRow="0" w:firstColumn="0" w:lastColumn="0" w:noHBand="0" w:noVBand="0"/>
      </w:tblPr>
      <w:tblGrid>
        <w:gridCol w:w="9016"/>
      </w:tblGrid>
      <w:tr w:rsidR="00BA0328">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0328" w:rsidRDefault="00C95DAB">
            <w:pPr>
              <w:tabs>
                <w:tab w:val="left" w:pos="915"/>
              </w:tabs>
              <w:rPr>
                <w:rFonts w:ascii="Arial" w:hAnsi="Arial" w:cs="Arial"/>
                <w:b/>
              </w:rPr>
            </w:pPr>
            <w:r>
              <w:rPr>
                <w:rFonts w:ascii="Arial" w:hAnsi="Arial" w:cs="Arial"/>
                <w:b/>
              </w:rPr>
              <w:t>Comments:</w:t>
            </w: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tc>
      </w:tr>
    </w:tbl>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pStyle w:val="ListParagraph"/>
        <w:tabs>
          <w:tab w:val="left" w:pos="915"/>
        </w:tabs>
        <w:rPr>
          <w:b/>
          <w:color w:val="auto"/>
        </w:rPr>
      </w:pPr>
    </w:p>
    <w:p w:rsidR="00BA0328" w:rsidRDefault="00C95DAB">
      <w:pPr>
        <w:pStyle w:val="ListParagraph"/>
        <w:numPr>
          <w:ilvl w:val="0"/>
          <w:numId w:val="1"/>
        </w:numPr>
        <w:tabs>
          <w:tab w:val="left" w:pos="4875"/>
        </w:tabs>
        <w:rPr>
          <w:b/>
          <w:color w:val="auto"/>
        </w:rPr>
      </w:pPr>
      <w:r>
        <w:rPr>
          <w:b/>
          <w:color w:val="auto"/>
        </w:rPr>
        <w:lastRenderedPageBreak/>
        <w:t>If these rates were introduced in Shropshire with effect from September 2019, how would you be affected by them?</w:t>
      </w:r>
    </w:p>
    <w:p w:rsidR="00BA0328" w:rsidRDefault="00BA0328">
      <w:pPr>
        <w:tabs>
          <w:tab w:val="left" w:pos="915"/>
        </w:tabs>
        <w:rPr>
          <w:rFonts w:ascii="Calibri" w:hAnsi="Calibri" w:cs="Calibri"/>
          <w:b/>
          <w:sz w:val="28"/>
          <w:szCs w:val="28"/>
        </w:rPr>
      </w:pPr>
    </w:p>
    <w:tbl>
      <w:tblPr>
        <w:tblW w:w="9016" w:type="dxa"/>
        <w:tblCellMar>
          <w:left w:w="10" w:type="dxa"/>
          <w:right w:w="10" w:type="dxa"/>
        </w:tblCellMar>
        <w:tblLook w:val="0000" w:firstRow="0" w:lastRow="0" w:firstColumn="0" w:lastColumn="0" w:noHBand="0" w:noVBand="0"/>
      </w:tblPr>
      <w:tblGrid>
        <w:gridCol w:w="9016"/>
      </w:tblGrid>
      <w:tr w:rsidR="00BA0328">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0328" w:rsidRDefault="00C95DAB">
            <w:pPr>
              <w:tabs>
                <w:tab w:val="left" w:pos="915"/>
              </w:tabs>
              <w:rPr>
                <w:rFonts w:ascii="Arial" w:hAnsi="Arial" w:cs="Arial"/>
                <w:b/>
              </w:rPr>
            </w:pPr>
            <w:r>
              <w:rPr>
                <w:rFonts w:ascii="Arial" w:hAnsi="Arial" w:cs="Arial"/>
                <w:b/>
              </w:rPr>
              <w:t>Comments:</w:t>
            </w: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tc>
      </w:tr>
    </w:tbl>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C95DAB">
      <w:pPr>
        <w:pStyle w:val="ListParagraph"/>
        <w:numPr>
          <w:ilvl w:val="0"/>
          <w:numId w:val="1"/>
        </w:numPr>
        <w:tabs>
          <w:tab w:val="left" w:pos="4875"/>
        </w:tabs>
        <w:rPr>
          <w:b/>
          <w:color w:val="auto"/>
        </w:rPr>
      </w:pPr>
      <w:r>
        <w:rPr>
          <w:b/>
          <w:color w:val="auto"/>
        </w:rPr>
        <w:t>How might access to care and support by people be affected by these rates?</w:t>
      </w:r>
    </w:p>
    <w:p w:rsidR="00BA0328" w:rsidRDefault="00BA0328">
      <w:pPr>
        <w:tabs>
          <w:tab w:val="left" w:pos="2355"/>
        </w:tabs>
        <w:rPr>
          <w:b/>
        </w:rPr>
      </w:pPr>
    </w:p>
    <w:p w:rsidR="00BA0328" w:rsidRDefault="00BA0328">
      <w:pPr>
        <w:tabs>
          <w:tab w:val="left" w:pos="915"/>
        </w:tabs>
        <w:rPr>
          <w:rFonts w:ascii="Calibri" w:hAnsi="Calibri" w:cs="Calibri"/>
          <w:b/>
          <w:sz w:val="28"/>
          <w:szCs w:val="28"/>
        </w:rPr>
      </w:pPr>
    </w:p>
    <w:tbl>
      <w:tblPr>
        <w:tblW w:w="9016" w:type="dxa"/>
        <w:tblCellMar>
          <w:left w:w="10" w:type="dxa"/>
          <w:right w:w="10" w:type="dxa"/>
        </w:tblCellMar>
        <w:tblLook w:val="0000" w:firstRow="0" w:lastRow="0" w:firstColumn="0" w:lastColumn="0" w:noHBand="0" w:noVBand="0"/>
      </w:tblPr>
      <w:tblGrid>
        <w:gridCol w:w="9016"/>
      </w:tblGrid>
      <w:tr w:rsidR="00BA0328">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0328" w:rsidRDefault="00C95DAB">
            <w:pPr>
              <w:tabs>
                <w:tab w:val="left" w:pos="915"/>
              </w:tabs>
            </w:pPr>
            <w:r>
              <w:rPr>
                <w:rFonts w:ascii="Arial" w:hAnsi="Arial" w:cs="Arial"/>
                <w:b/>
                <w:sz w:val="22"/>
                <w:szCs w:val="22"/>
              </w:rPr>
              <w:t>Comments:</w:t>
            </w: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tc>
      </w:tr>
    </w:tbl>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C95DAB">
      <w:pPr>
        <w:pStyle w:val="ListParagraph"/>
        <w:numPr>
          <w:ilvl w:val="0"/>
          <w:numId w:val="1"/>
        </w:numPr>
        <w:tabs>
          <w:tab w:val="left" w:pos="4875"/>
        </w:tabs>
        <w:rPr>
          <w:b/>
          <w:color w:val="auto"/>
        </w:rPr>
      </w:pPr>
      <w:r>
        <w:rPr>
          <w:b/>
          <w:color w:val="auto"/>
        </w:rPr>
        <w:lastRenderedPageBreak/>
        <w:t xml:space="preserve"> How could</w:t>
      </w:r>
      <w:r>
        <w:rPr>
          <w:b/>
          <w:color w:val="auto"/>
        </w:rPr>
        <w:t xml:space="preserve"> the quality of care for people be affected by these rates?</w:t>
      </w:r>
    </w:p>
    <w:p w:rsidR="00BA0328" w:rsidRDefault="00BA0328">
      <w:pPr>
        <w:tabs>
          <w:tab w:val="left" w:pos="2355"/>
        </w:tabs>
        <w:rPr>
          <w:b/>
        </w:rPr>
      </w:pPr>
    </w:p>
    <w:p w:rsidR="00BA0328" w:rsidRDefault="00BA0328">
      <w:pPr>
        <w:tabs>
          <w:tab w:val="left" w:pos="915"/>
        </w:tabs>
        <w:rPr>
          <w:rFonts w:ascii="Calibri" w:hAnsi="Calibri" w:cs="Calibri"/>
          <w:b/>
          <w:sz w:val="28"/>
          <w:szCs w:val="28"/>
        </w:rPr>
      </w:pPr>
    </w:p>
    <w:tbl>
      <w:tblPr>
        <w:tblW w:w="9016" w:type="dxa"/>
        <w:tblCellMar>
          <w:left w:w="10" w:type="dxa"/>
          <w:right w:w="10" w:type="dxa"/>
        </w:tblCellMar>
        <w:tblLook w:val="0000" w:firstRow="0" w:lastRow="0" w:firstColumn="0" w:lastColumn="0" w:noHBand="0" w:noVBand="0"/>
      </w:tblPr>
      <w:tblGrid>
        <w:gridCol w:w="9016"/>
      </w:tblGrid>
      <w:tr w:rsidR="00BA0328">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0328" w:rsidRDefault="00C95DAB">
            <w:pPr>
              <w:tabs>
                <w:tab w:val="left" w:pos="915"/>
              </w:tabs>
            </w:pPr>
            <w:r>
              <w:rPr>
                <w:rFonts w:ascii="Arial" w:hAnsi="Arial" w:cs="Arial"/>
                <w:b/>
                <w:sz w:val="22"/>
                <w:szCs w:val="22"/>
              </w:rPr>
              <w:t>Comments:</w:t>
            </w: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tc>
      </w:tr>
    </w:tbl>
    <w:p w:rsidR="00BA0328" w:rsidRDefault="00BA0328">
      <w:pPr>
        <w:tabs>
          <w:tab w:val="left" w:pos="915"/>
        </w:tabs>
        <w:rPr>
          <w:rFonts w:ascii="Calibri" w:hAnsi="Calibri" w:cs="Calibri"/>
          <w:b/>
          <w:sz w:val="28"/>
          <w:szCs w:val="28"/>
        </w:rPr>
      </w:pPr>
    </w:p>
    <w:p w:rsidR="00BA0328" w:rsidRDefault="00BA0328">
      <w:pPr>
        <w:tabs>
          <w:tab w:val="left" w:pos="2355"/>
        </w:tabs>
        <w:rPr>
          <w:b/>
        </w:rPr>
      </w:pPr>
    </w:p>
    <w:p w:rsidR="00BA0328" w:rsidRDefault="00BA0328">
      <w:pPr>
        <w:tabs>
          <w:tab w:val="left" w:pos="2355"/>
        </w:tabs>
        <w:rPr>
          <w:b/>
        </w:rPr>
      </w:pPr>
    </w:p>
    <w:p w:rsidR="00BA0328" w:rsidRDefault="00BA0328">
      <w:pPr>
        <w:tabs>
          <w:tab w:val="left" w:pos="2355"/>
        </w:tabs>
        <w:rPr>
          <w:b/>
        </w:rPr>
      </w:pPr>
    </w:p>
    <w:p w:rsidR="00BA0328" w:rsidRDefault="00C95DAB">
      <w:pPr>
        <w:pStyle w:val="ListParagraph"/>
        <w:numPr>
          <w:ilvl w:val="0"/>
          <w:numId w:val="1"/>
        </w:numPr>
        <w:tabs>
          <w:tab w:val="left" w:pos="4875"/>
        </w:tabs>
        <w:rPr>
          <w:b/>
          <w:color w:val="auto"/>
        </w:rPr>
      </w:pPr>
      <w:r>
        <w:rPr>
          <w:b/>
          <w:color w:val="auto"/>
        </w:rPr>
        <w:t>How could the workforce who deliver care for people be affected by these rates?</w:t>
      </w:r>
    </w:p>
    <w:p w:rsidR="00BA0328" w:rsidRDefault="00BA0328">
      <w:pPr>
        <w:tabs>
          <w:tab w:val="left" w:pos="2355"/>
        </w:tabs>
        <w:rPr>
          <w:b/>
        </w:rPr>
      </w:pPr>
    </w:p>
    <w:p w:rsidR="00BA0328" w:rsidRDefault="00BA0328">
      <w:pPr>
        <w:tabs>
          <w:tab w:val="left" w:pos="915"/>
        </w:tabs>
        <w:rPr>
          <w:rFonts w:ascii="Calibri" w:hAnsi="Calibri" w:cs="Calibri"/>
          <w:b/>
          <w:sz w:val="28"/>
          <w:szCs w:val="28"/>
        </w:rPr>
      </w:pPr>
    </w:p>
    <w:tbl>
      <w:tblPr>
        <w:tblW w:w="9016" w:type="dxa"/>
        <w:tblCellMar>
          <w:left w:w="10" w:type="dxa"/>
          <w:right w:w="10" w:type="dxa"/>
        </w:tblCellMar>
        <w:tblLook w:val="0000" w:firstRow="0" w:lastRow="0" w:firstColumn="0" w:lastColumn="0" w:noHBand="0" w:noVBand="0"/>
      </w:tblPr>
      <w:tblGrid>
        <w:gridCol w:w="9016"/>
      </w:tblGrid>
      <w:tr w:rsidR="00BA0328">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0328" w:rsidRDefault="00C95DAB">
            <w:pPr>
              <w:tabs>
                <w:tab w:val="left" w:pos="915"/>
              </w:tabs>
            </w:pPr>
            <w:r>
              <w:rPr>
                <w:rFonts w:ascii="Arial" w:hAnsi="Arial" w:cs="Arial"/>
                <w:b/>
                <w:sz w:val="22"/>
                <w:szCs w:val="22"/>
              </w:rPr>
              <w:t>Comments:</w:t>
            </w: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tc>
      </w:tr>
    </w:tbl>
    <w:p w:rsidR="00BA0328" w:rsidRDefault="00BA0328">
      <w:pPr>
        <w:pStyle w:val="ListParagraph"/>
        <w:tabs>
          <w:tab w:val="left" w:pos="2355"/>
        </w:tabs>
        <w:ind w:left="360"/>
        <w:rPr>
          <w:b/>
          <w:color w:val="auto"/>
        </w:rPr>
      </w:pPr>
    </w:p>
    <w:p w:rsidR="00BA0328" w:rsidRDefault="00BA0328">
      <w:pPr>
        <w:pStyle w:val="ListParagraph"/>
        <w:tabs>
          <w:tab w:val="left" w:pos="2355"/>
        </w:tabs>
        <w:ind w:left="360"/>
        <w:rPr>
          <w:b/>
          <w:color w:val="auto"/>
        </w:rPr>
      </w:pPr>
    </w:p>
    <w:p w:rsidR="00BA0328" w:rsidRDefault="00BA0328">
      <w:pPr>
        <w:pStyle w:val="ListParagraph"/>
        <w:tabs>
          <w:tab w:val="left" w:pos="2355"/>
        </w:tabs>
        <w:ind w:left="360"/>
        <w:rPr>
          <w:b/>
          <w:color w:val="auto"/>
        </w:rPr>
      </w:pPr>
    </w:p>
    <w:p w:rsidR="00BA0328" w:rsidRDefault="00BA0328">
      <w:pPr>
        <w:pStyle w:val="ListParagraph"/>
        <w:tabs>
          <w:tab w:val="left" w:pos="2355"/>
        </w:tabs>
        <w:ind w:left="360"/>
        <w:rPr>
          <w:b/>
          <w:color w:val="auto"/>
        </w:rPr>
      </w:pPr>
    </w:p>
    <w:p w:rsidR="00BA0328" w:rsidRDefault="00BA0328">
      <w:pPr>
        <w:pStyle w:val="ListParagraph"/>
        <w:tabs>
          <w:tab w:val="left" w:pos="2355"/>
        </w:tabs>
        <w:ind w:left="360"/>
        <w:rPr>
          <w:b/>
          <w:color w:val="auto"/>
        </w:rPr>
      </w:pPr>
    </w:p>
    <w:p w:rsidR="00BA0328" w:rsidRDefault="00BA0328">
      <w:pPr>
        <w:pStyle w:val="ListParagraph"/>
        <w:tabs>
          <w:tab w:val="left" w:pos="2355"/>
        </w:tabs>
        <w:ind w:left="360"/>
        <w:rPr>
          <w:b/>
          <w:color w:val="auto"/>
        </w:rPr>
      </w:pPr>
    </w:p>
    <w:p w:rsidR="00BA0328" w:rsidRDefault="00BA0328">
      <w:pPr>
        <w:tabs>
          <w:tab w:val="left" w:pos="2355"/>
        </w:tabs>
        <w:rPr>
          <w:b/>
        </w:rPr>
      </w:pPr>
    </w:p>
    <w:p w:rsidR="00BA0328" w:rsidRDefault="00BA0328">
      <w:pPr>
        <w:tabs>
          <w:tab w:val="left" w:pos="2355"/>
        </w:tabs>
        <w:rPr>
          <w:b/>
        </w:rPr>
      </w:pPr>
    </w:p>
    <w:p w:rsidR="00BA0328" w:rsidRDefault="00BA0328">
      <w:pPr>
        <w:tabs>
          <w:tab w:val="left" w:pos="2355"/>
        </w:tabs>
        <w:rPr>
          <w:b/>
        </w:rPr>
      </w:pPr>
    </w:p>
    <w:p w:rsidR="00BA0328" w:rsidRDefault="00C95DAB">
      <w:pPr>
        <w:pStyle w:val="ListParagraph"/>
        <w:numPr>
          <w:ilvl w:val="0"/>
          <w:numId w:val="1"/>
        </w:numPr>
        <w:tabs>
          <w:tab w:val="left" w:pos="4875"/>
        </w:tabs>
        <w:rPr>
          <w:b/>
          <w:color w:val="auto"/>
        </w:rPr>
      </w:pPr>
      <w:r>
        <w:rPr>
          <w:b/>
          <w:color w:val="auto"/>
        </w:rPr>
        <w:t xml:space="preserve">How might the capacity to meet demand for care be </w:t>
      </w:r>
      <w:r>
        <w:rPr>
          <w:b/>
          <w:color w:val="auto"/>
        </w:rPr>
        <w:t>affected by these rates?</w:t>
      </w:r>
    </w:p>
    <w:p w:rsidR="00BA0328" w:rsidRDefault="00BA0328">
      <w:pPr>
        <w:tabs>
          <w:tab w:val="left" w:pos="2355"/>
        </w:tabs>
        <w:rPr>
          <w:b/>
        </w:rPr>
      </w:pPr>
    </w:p>
    <w:p w:rsidR="00BA0328" w:rsidRDefault="00BA0328">
      <w:pPr>
        <w:tabs>
          <w:tab w:val="left" w:pos="915"/>
        </w:tabs>
        <w:rPr>
          <w:rFonts w:ascii="Calibri" w:hAnsi="Calibri" w:cs="Calibri"/>
          <w:b/>
          <w:sz w:val="28"/>
          <w:szCs w:val="28"/>
        </w:rPr>
      </w:pPr>
    </w:p>
    <w:tbl>
      <w:tblPr>
        <w:tblW w:w="9016" w:type="dxa"/>
        <w:tblCellMar>
          <w:left w:w="10" w:type="dxa"/>
          <w:right w:w="10" w:type="dxa"/>
        </w:tblCellMar>
        <w:tblLook w:val="0000" w:firstRow="0" w:lastRow="0" w:firstColumn="0" w:lastColumn="0" w:noHBand="0" w:noVBand="0"/>
      </w:tblPr>
      <w:tblGrid>
        <w:gridCol w:w="9016"/>
      </w:tblGrid>
      <w:tr w:rsidR="00BA0328">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0328" w:rsidRDefault="00C95DAB">
            <w:pPr>
              <w:tabs>
                <w:tab w:val="left" w:pos="915"/>
              </w:tabs>
            </w:pPr>
            <w:r>
              <w:rPr>
                <w:rFonts w:ascii="Arial" w:hAnsi="Arial" w:cs="Arial"/>
                <w:b/>
                <w:sz w:val="22"/>
                <w:szCs w:val="22"/>
              </w:rPr>
              <w:t>Comments:</w:t>
            </w: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tc>
      </w:tr>
    </w:tbl>
    <w:p w:rsidR="00BA0328" w:rsidRDefault="00BA0328">
      <w:pPr>
        <w:tabs>
          <w:tab w:val="left" w:pos="2355"/>
        </w:tabs>
        <w:rPr>
          <w:b/>
        </w:rPr>
      </w:pPr>
    </w:p>
    <w:p w:rsidR="00BA0328" w:rsidRDefault="00BA0328">
      <w:pPr>
        <w:tabs>
          <w:tab w:val="left" w:pos="2355"/>
        </w:tabs>
        <w:rPr>
          <w:b/>
        </w:rPr>
      </w:pPr>
    </w:p>
    <w:p w:rsidR="00BA0328" w:rsidRDefault="00BA0328">
      <w:pPr>
        <w:tabs>
          <w:tab w:val="left" w:pos="2355"/>
        </w:tabs>
        <w:rPr>
          <w:b/>
        </w:rPr>
      </w:pPr>
    </w:p>
    <w:p w:rsidR="00BA0328" w:rsidRDefault="00BA0328">
      <w:pPr>
        <w:tabs>
          <w:tab w:val="left" w:pos="2355"/>
        </w:tabs>
        <w:rPr>
          <w:b/>
        </w:rPr>
      </w:pPr>
    </w:p>
    <w:p w:rsidR="00BA0328" w:rsidRDefault="00BA0328">
      <w:pPr>
        <w:pStyle w:val="ListParagraph"/>
        <w:tabs>
          <w:tab w:val="left" w:pos="2355"/>
        </w:tabs>
        <w:ind w:left="360"/>
        <w:rPr>
          <w:b/>
          <w:color w:val="auto"/>
        </w:rPr>
      </w:pPr>
    </w:p>
    <w:p w:rsidR="00BA0328" w:rsidRDefault="00C95DAB">
      <w:pPr>
        <w:pStyle w:val="ListParagraph"/>
        <w:numPr>
          <w:ilvl w:val="0"/>
          <w:numId w:val="1"/>
        </w:numPr>
        <w:tabs>
          <w:tab w:val="left" w:pos="4875"/>
        </w:tabs>
        <w:rPr>
          <w:b/>
          <w:color w:val="auto"/>
        </w:rPr>
      </w:pPr>
      <w:r>
        <w:rPr>
          <w:b/>
          <w:color w:val="auto"/>
        </w:rPr>
        <w:t xml:space="preserve">What are your views about how the Council can ensure that funding, commissioning and decision making can ensure that care providers are able to plan the right services for people with the right </w:t>
      </w:r>
      <w:r>
        <w:rPr>
          <w:b/>
          <w:color w:val="auto"/>
        </w:rPr>
        <w:t>resources?</w:t>
      </w:r>
    </w:p>
    <w:p w:rsidR="00BA0328" w:rsidRDefault="00BA0328">
      <w:pPr>
        <w:pStyle w:val="ListParagraph"/>
        <w:tabs>
          <w:tab w:val="left" w:pos="2355"/>
        </w:tabs>
        <w:ind w:left="360"/>
        <w:rPr>
          <w:b/>
          <w:color w:val="auto"/>
        </w:rPr>
      </w:pPr>
    </w:p>
    <w:p w:rsidR="00BA0328" w:rsidRDefault="00BA0328">
      <w:pPr>
        <w:tabs>
          <w:tab w:val="left" w:pos="2355"/>
        </w:tabs>
        <w:rPr>
          <w:b/>
        </w:rPr>
      </w:pPr>
    </w:p>
    <w:p w:rsidR="00BA0328" w:rsidRDefault="00BA0328">
      <w:pPr>
        <w:tabs>
          <w:tab w:val="left" w:pos="915"/>
        </w:tabs>
        <w:rPr>
          <w:rFonts w:ascii="Calibri" w:hAnsi="Calibri" w:cs="Calibri"/>
          <w:b/>
          <w:sz w:val="28"/>
          <w:szCs w:val="28"/>
        </w:rPr>
      </w:pPr>
    </w:p>
    <w:tbl>
      <w:tblPr>
        <w:tblW w:w="9016" w:type="dxa"/>
        <w:tblCellMar>
          <w:left w:w="10" w:type="dxa"/>
          <w:right w:w="10" w:type="dxa"/>
        </w:tblCellMar>
        <w:tblLook w:val="0000" w:firstRow="0" w:lastRow="0" w:firstColumn="0" w:lastColumn="0" w:noHBand="0" w:noVBand="0"/>
      </w:tblPr>
      <w:tblGrid>
        <w:gridCol w:w="9016"/>
      </w:tblGrid>
      <w:tr w:rsidR="00BA0328">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0328" w:rsidRDefault="00C95DAB">
            <w:pPr>
              <w:tabs>
                <w:tab w:val="left" w:pos="915"/>
              </w:tabs>
            </w:pPr>
            <w:r>
              <w:rPr>
                <w:rFonts w:ascii="Arial" w:hAnsi="Arial" w:cs="Arial"/>
                <w:b/>
                <w:sz w:val="22"/>
                <w:szCs w:val="22"/>
              </w:rPr>
              <w:t>Comments:</w:t>
            </w: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tc>
      </w:tr>
    </w:tbl>
    <w:p w:rsidR="00BA0328" w:rsidRDefault="00BA0328">
      <w:pPr>
        <w:pStyle w:val="ListParagraph"/>
        <w:tabs>
          <w:tab w:val="left" w:pos="2355"/>
        </w:tabs>
        <w:ind w:left="360"/>
        <w:rPr>
          <w:b/>
          <w:color w:val="auto"/>
        </w:rPr>
      </w:pPr>
    </w:p>
    <w:p w:rsidR="00BA0328" w:rsidRDefault="00BA0328">
      <w:pPr>
        <w:pStyle w:val="ListParagraph"/>
        <w:tabs>
          <w:tab w:val="left" w:pos="2355"/>
        </w:tabs>
        <w:ind w:left="360"/>
        <w:rPr>
          <w:b/>
          <w:color w:val="auto"/>
        </w:rPr>
      </w:pPr>
    </w:p>
    <w:p w:rsidR="00BA0328" w:rsidRDefault="00BA0328">
      <w:pPr>
        <w:pStyle w:val="ListParagraph"/>
        <w:tabs>
          <w:tab w:val="left" w:pos="2355"/>
        </w:tabs>
        <w:ind w:left="360"/>
        <w:rPr>
          <w:b/>
          <w:color w:val="auto"/>
        </w:rPr>
      </w:pPr>
    </w:p>
    <w:p w:rsidR="00BA0328" w:rsidRDefault="00C95DAB">
      <w:pPr>
        <w:pStyle w:val="ListParagraph"/>
        <w:numPr>
          <w:ilvl w:val="0"/>
          <w:numId w:val="1"/>
        </w:numPr>
        <w:tabs>
          <w:tab w:val="left" w:pos="4875"/>
        </w:tabs>
        <w:rPr>
          <w:b/>
          <w:color w:val="auto"/>
        </w:rPr>
      </w:pPr>
      <w:r>
        <w:rPr>
          <w:b/>
          <w:color w:val="auto"/>
        </w:rPr>
        <w:lastRenderedPageBreak/>
        <w:t xml:space="preserve">What are your views about how the Council can support collaborative arrangements with other services? </w:t>
      </w:r>
    </w:p>
    <w:p w:rsidR="00BA0328" w:rsidRDefault="00BA0328">
      <w:pPr>
        <w:pStyle w:val="ListParagraph"/>
        <w:tabs>
          <w:tab w:val="left" w:pos="2355"/>
        </w:tabs>
        <w:ind w:left="360"/>
        <w:rPr>
          <w:b/>
          <w:color w:val="auto"/>
        </w:rPr>
      </w:pPr>
    </w:p>
    <w:p w:rsidR="00BA0328" w:rsidRDefault="00BA0328">
      <w:pPr>
        <w:tabs>
          <w:tab w:val="left" w:pos="2355"/>
        </w:tabs>
        <w:rPr>
          <w:b/>
        </w:rPr>
      </w:pPr>
    </w:p>
    <w:p w:rsidR="00BA0328" w:rsidRDefault="00BA0328">
      <w:pPr>
        <w:tabs>
          <w:tab w:val="left" w:pos="915"/>
        </w:tabs>
        <w:rPr>
          <w:rFonts w:ascii="Calibri" w:hAnsi="Calibri" w:cs="Calibri"/>
          <w:b/>
          <w:sz w:val="28"/>
          <w:szCs w:val="28"/>
        </w:rPr>
      </w:pPr>
    </w:p>
    <w:tbl>
      <w:tblPr>
        <w:tblW w:w="9016" w:type="dxa"/>
        <w:tblCellMar>
          <w:left w:w="10" w:type="dxa"/>
          <w:right w:w="10" w:type="dxa"/>
        </w:tblCellMar>
        <w:tblLook w:val="0000" w:firstRow="0" w:lastRow="0" w:firstColumn="0" w:lastColumn="0" w:noHBand="0" w:noVBand="0"/>
      </w:tblPr>
      <w:tblGrid>
        <w:gridCol w:w="9016"/>
      </w:tblGrid>
      <w:tr w:rsidR="00BA0328">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0328" w:rsidRDefault="00C95DAB">
            <w:pPr>
              <w:tabs>
                <w:tab w:val="left" w:pos="915"/>
              </w:tabs>
            </w:pPr>
            <w:r>
              <w:rPr>
                <w:rFonts w:ascii="Arial" w:hAnsi="Arial" w:cs="Arial"/>
                <w:b/>
                <w:sz w:val="22"/>
                <w:szCs w:val="22"/>
              </w:rPr>
              <w:t>Comments:</w:t>
            </w: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p w:rsidR="00BA0328" w:rsidRDefault="00BA0328">
            <w:pPr>
              <w:tabs>
                <w:tab w:val="left" w:pos="915"/>
              </w:tabs>
              <w:rPr>
                <w:rFonts w:ascii="Calibri" w:hAnsi="Calibri" w:cs="Calibri"/>
                <w:b/>
                <w:sz w:val="28"/>
                <w:szCs w:val="28"/>
              </w:rPr>
            </w:pPr>
          </w:p>
        </w:tc>
      </w:tr>
    </w:tbl>
    <w:p w:rsidR="00BA0328" w:rsidRDefault="00BA0328">
      <w:pPr>
        <w:pStyle w:val="ListParagraph"/>
        <w:tabs>
          <w:tab w:val="left" w:pos="2355"/>
        </w:tabs>
        <w:ind w:left="360"/>
        <w:rPr>
          <w:b/>
          <w:color w:val="auto"/>
        </w:rPr>
      </w:pPr>
    </w:p>
    <w:p w:rsidR="00BA0328" w:rsidRDefault="00BA0328">
      <w:pPr>
        <w:pStyle w:val="ListParagraph"/>
        <w:tabs>
          <w:tab w:val="left" w:pos="2355"/>
        </w:tabs>
        <w:ind w:left="360"/>
        <w:rPr>
          <w:b/>
          <w:color w:val="auto"/>
        </w:rPr>
      </w:pPr>
    </w:p>
    <w:p w:rsidR="00BA0328" w:rsidRDefault="00C95DAB">
      <w:pPr>
        <w:pStyle w:val="ListParagraph"/>
        <w:numPr>
          <w:ilvl w:val="0"/>
          <w:numId w:val="1"/>
        </w:numPr>
        <w:rPr>
          <w:b/>
          <w:color w:val="auto"/>
        </w:rPr>
      </w:pPr>
      <w:r>
        <w:rPr>
          <w:b/>
          <w:color w:val="auto"/>
        </w:rPr>
        <w:t xml:space="preserve"> Please outline any other comments you would like to share with us regarding the </w:t>
      </w:r>
      <w:r>
        <w:rPr>
          <w:b/>
          <w:color w:val="auto"/>
        </w:rPr>
        <w:t>modelling and publication of revised rates</w:t>
      </w:r>
    </w:p>
    <w:p w:rsidR="00BA0328" w:rsidRDefault="00BA0328">
      <w:pPr>
        <w:rPr>
          <w:b/>
        </w:rPr>
      </w:pPr>
    </w:p>
    <w:p w:rsidR="00BA0328" w:rsidRDefault="00BA0328"/>
    <w:tbl>
      <w:tblPr>
        <w:tblW w:w="9016" w:type="dxa"/>
        <w:tblCellMar>
          <w:left w:w="10" w:type="dxa"/>
          <w:right w:w="10" w:type="dxa"/>
        </w:tblCellMar>
        <w:tblLook w:val="0000" w:firstRow="0" w:lastRow="0" w:firstColumn="0" w:lastColumn="0" w:noHBand="0" w:noVBand="0"/>
      </w:tblPr>
      <w:tblGrid>
        <w:gridCol w:w="9016"/>
      </w:tblGrid>
      <w:tr w:rsidR="00BA0328">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0328" w:rsidRDefault="00C95DAB">
            <w:pPr>
              <w:tabs>
                <w:tab w:val="left" w:pos="915"/>
              </w:tabs>
            </w:pPr>
            <w:r>
              <w:rPr>
                <w:rFonts w:ascii="Arial" w:hAnsi="Arial" w:cs="Arial"/>
                <w:b/>
                <w:sz w:val="22"/>
                <w:szCs w:val="22"/>
              </w:rPr>
              <w:t>Comments:</w:t>
            </w:r>
          </w:p>
          <w:p w:rsidR="00BA0328" w:rsidRDefault="00BA0328"/>
          <w:p w:rsidR="00BA0328" w:rsidRDefault="00BA0328"/>
          <w:p w:rsidR="00BA0328" w:rsidRDefault="00BA0328"/>
          <w:p w:rsidR="00BA0328" w:rsidRDefault="00BA0328"/>
          <w:p w:rsidR="00BA0328" w:rsidRDefault="00BA0328"/>
          <w:p w:rsidR="00BA0328" w:rsidRDefault="00BA0328"/>
          <w:p w:rsidR="00BA0328" w:rsidRDefault="00BA0328"/>
          <w:p w:rsidR="00BA0328" w:rsidRDefault="00BA0328"/>
          <w:p w:rsidR="00BA0328" w:rsidRDefault="00BA0328"/>
          <w:p w:rsidR="00BA0328" w:rsidRDefault="00BA0328"/>
          <w:p w:rsidR="00BA0328" w:rsidRDefault="00BA0328"/>
          <w:p w:rsidR="00BA0328" w:rsidRDefault="00BA0328"/>
          <w:p w:rsidR="00BA0328" w:rsidRDefault="00BA0328"/>
          <w:p w:rsidR="00BA0328" w:rsidRDefault="00BA0328"/>
          <w:p w:rsidR="00BA0328" w:rsidRDefault="00BA0328"/>
          <w:p w:rsidR="00BA0328" w:rsidRDefault="00BA0328"/>
        </w:tc>
      </w:tr>
    </w:tbl>
    <w:p w:rsidR="00BA0328" w:rsidRDefault="00BA0328">
      <w:pPr>
        <w:pStyle w:val="ListParagraph"/>
        <w:tabs>
          <w:tab w:val="left" w:pos="2715"/>
        </w:tabs>
        <w:ind w:left="360"/>
        <w:rPr>
          <w:color w:val="auto"/>
        </w:rPr>
      </w:pPr>
    </w:p>
    <w:p w:rsidR="00BA0328" w:rsidRDefault="00BA0328">
      <w:pPr>
        <w:pStyle w:val="ListParagraph"/>
        <w:tabs>
          <w:tab w:val="left" w:pos="2715"/>
        </w:tabs>
        <w:ind w:left="360"/>
        <w:rPr>
          <w:color w:val="auto"/>
        </w:rPr>
      </w:pPr>
    </w:p>
    <w:p w:rsidR="00BA0328" w:rsidRDefault="00BA0328">
      <w:pPr>
        <w:pStyle w:val="ListParagraph"/>
        <w:tabs>
          <w:tab w:val="left" w:pos="2715"/>
        </w:tabs>
        <w:ind w:left="360"/>
        <w:rPr>
          <w:color w:val="auto"/>
        </w:rPr>
      </w:pPr>
    </w:p>
    <w:p w:rsidR="00BA0328" w:rsidRDefault="00BA0328">
      <w:pPr>
        <w:pStyle w:val="ListParagraph"/>
        <w:tabs>
          <w:tab w:val="left" w:pos="2715"/>
        </w:tabs>
        <w:ind w:left="360"/>
        <w:rPr>
          <w:color w:val="auto"/>
        </w:rPr>
      </w:pPr>
    </w:p>
    <w:p w:rsidR="00BA0328" w:rsidRDefault="00BA0328">
      <w:pPr>
        <w:pStyle w:val="ListParagraph"/>
        <w:tabs>
          <w:tab w:val="left" w:pos="2715"/>
        </w:tabs>
        <w:ind w:left="360"/>
        <w:rPr>
          <w:color w:val="auto"/>
        </w:rPr>
      </w:pPr>
    </w:p>
    <w:p w:rsidR="00BA0328" w:rsidRDefault="00BA0328">
      <w:pPr>
        <w:pStyle w:val="ListParagraph"/>
        <w:tabs>
          <w:tab w:val="left" w:pos="2715"/>
        </w:tabs>
        <w:ind w:left="360"/>
        <w:rPr>
          <w:color w:val="auto"/>
        </w:rPr>
      </w:pPr>
    </w:p>
    <w:p w:rsidR="00BA0328" w:rsidRDefault="00BA0328">
      <w:pPr>
        <w:pStyle w:val="ListParagraph"/>
        <w:tabs>
          <w:tab w:val="left" w:pos="2715"/>
        </w:tabs>
        <w:ind w:left="360"/>
        <w:rPr>
          <w:color w:val="auto"/>
        </w:rPr>
      </w:pPr>
    </w:p>
    <w:p w:rsidR="00BA0328" w:rsidRDefault="00C95DAB">
      <w:pPr>
        <w:pStyle w:val="ListParagraph"/>
        <w:numPr>
          <w:ilvl w:val="0"/>
          <w:numId w:val="1"/>
        </w:numPr>
        <w:tabs>
          <w:tab w:val="left" w:pos="4875"/>
        </w:tabs>
        <w:rPr>
          <w:b/>
          <w:color w:val="auto"/>
        </w:rPr>
      </w:pPr>
      <w:r>
        <w:rPr>
          <w:b/>
          <w:color w:val="auto"/>
        </w:rPr>
        <w:lastRenderedPageBreak/>
        <w:t>Are you?  Please indicate below:</w:t>
      </w:r>
    </w:p>
    <w:p w:rsidR="00BA0328" w:rsidRDefault="00BA0328">
      <w:pPr>
        <w:tabs>
          <w:tab w:val="left" w:pos="915"/>
        </w:tabs>
        <w:rPr>
          <w:rFonts w:ascii="Calibri" w:hAnsi="Calibri" w:cs="Calibri"/>
          <w:b/>
          <w:sz w:val="28"/>
          <w:szCs w:val="28"/>
        </w:rPr>
      </w:pPr>
    </w:p>
    <w:p w:rsidR="00BA0328" w:rsidRDefault="00C95DAB">
      <w:pPr>
        <w:pStyle w:val="ListParagraph"/>
        <w:numPr>
          <w:ilvl w:val="0"/>
          <w:numId w:val="4"/>
        </w:numPr>
        <w:rPr>
          <w:color w:val="auto"/>
        </w:rPr>
      </w:pPr>
      <w:r>
        <w:rPr>
          <w:color w:val="auto"/>
        </w:rPr>
        <w:t>Provider, please indicate whether you are:</w:t>
      </w:r>
    </w:p>
    <w:p w:rsidR="00BA0328" w:rsidRDefault="00BA0328">
      <w:pPr>
        <w:pStyle w:val="ListParagraph"/>
        <w:rPr>
          <w:color w:val="auto"/>
        </w:rPr>
      </w:pPr>
    </w:p>
    <w:p w:rsidR="00BA0328" w:rsidRDefault="00C95DAB">
      <w:pPr>
        <w:pStyle w:val="ListParagraph"/>
        <w:rPr>
          <w:color w:val="auto"/>
        </w:rPr>
      </w:pPr>
      <w:r>
        <w:rPr>
          <w:color w:val="auto"/>
        </w:rPr>
        <w:t>Nursing ________</w:t>
      </w:r>
    </w:p>
    <w:p w:rsidR="00BA0328" w:rsidRDefault="00C95DAB">
      <w:pPr>
        <w:pStyle w:val="ListParagraph"/>
        <w:rPr>
          <w:color w:val="auto"/>
        </w:rPr>
      </w:pPr>
      <w:r>
        <w:rPr>
          <w:color w:val="auto"/>
        </w:rPr>
        <w:t>Residential __________</w:t>
      </w:r>
    </w:p>
    <w:p w:rsidR="00BA0328" w:rsidRDefault="00C95DAB">
      <w:pPr>
        <w:pStyle w:val="ListParagraph"/>
        <w:rPr>
          <w:color w:val="auto"/>
        </w:rPr>
      </w:pPr>
      <w:r>
        <w:rPr>
          <w:color w:val="auto"/>
        </w:rPr>
        <w:t>Both _______________</w:t>
      </w:r>
    </w:p>
    <w:p w:rsidR="00BA0328" w:rsidRDefault="00BA0328">
      <w:pPr>
        <w:pStyle w:val="ListParagraph"/>
        <w:rPr>
          <w:color w:val="auto"/>
        </w:rPr>
      </w:pPr>
    </w:p>
    <w:p w:rsidR="00BA0328" w:rsidRDefault="00C95DAB">
      <w:pPr>
        <w:pStyle w:val="ListParagraph"/>
        <w:rPr>
          <w:color w:val="auto"/>
        </w:rPr>
      </w:pPr>
      <w:r>
        <w:rPr>
          <w:color w:val="auto"/>
        </w:rPr>
        <w:t xml:space="preserve">Size of Organisation e.g., Number of </w:t>
      </w:r>
      <w:r>
        <w:rPr>
          <w:color w:val="auto"/>
        </w:rPr>
        <w:t xml:space="preserve">available beds </w:t>
      </w:r>
    </w:p>
    <w:p w:rsidR="00BA0328" w:rsidRDefault="00BA0328">
      <w:pPr>
        <w:pStyle w:val="ListParagraph"/>
        <w:rPr>
          <w:color w:val="auto"/>
        </w:rPr>
      </w:pPr>
    </w:p>
    <w:p w:rsidR="00BA0328" w:rsidRDefault="00C95DAB">
      <w:pPr>
        <w:pStyle w:val="ListParagraph"/>
        <w:rPr>
          <w:color w:val="auto"/>
        </w:rPr>
      </w:pPr>
      <w:r>
        <w:rPr>
          <w:color w:val="auto"/>
        </w:rPr>
        <w:t>1-10 beds _____</w:t>
      </w:r>
    </w:p>
    <w:p w:rsidR="00BA0328" w:rsidRDefault="00C95DAB">
      <w:pPr>
        <w:pStyle w:val="ListParagraph"/>
        <w:rPr>
          <w:color w:val="auto"/>
        </w:rPr>
      </w:pPr>
      <w:r>
        <w:rPr>
          <w:color w:val="auto"/>
        </w:rPr>
        <w:t>11-49 beds _______</w:t>
      </w:r>
    </w:p>
    <w:p w:rsidR="00BA0328" w:rsidRDefault="00C95DAB">
      <w:pPr>
        <w:pStyle w:val="ListParagraph"/>
        <w:rPr>
          <w:color w:val="auto"/>
        </w:rPr>
      </w:pPr>
      <w:r>
        <w:rPr>
          <w:color w:val="auto"/>
        </w:rPr>
        <w:t>50+ beds ________</w:t>
      </w:r>
    </w:p>
    <w:p w:rsidR="00BA0328" w:rsidRDefault="00BA0328">
      <w:pPr>
        <w:pStyle w:val="ListParagraph"/>
        <w:rPr>
          <w:color w:val="auto"/>
        </w:rPr>
      </w:pPr>
    </w:p>
    <w:p w:rsidR="00BA0328" w:rsidRDefault="00C95DAB">
      <w:pPr>
        <w:pStyle w:val="ListParagraph"/>
        <w:numPr>
          <w:ilvl w:val="0"/>
          <w:numId w:val="4"/>
        </w:numPr>
        <w:rPr>
          <w:color w:val="auto"/>
        </w:rPr>
      </w:pPr>
      <w:r>
        <w:rPr>
          <w:color w:val="auto"/>
        </w:rPr>
        <w:t>Practitioner, please specify ________________</w:t>
      </w:r>
    </w:p>
    <w:p w:rsidR="00BA0328" w:rsidRDefault="00BA0328">
      <w:pPr>
        <w:pStyle w:val="ListParagraph"/>
        <w:rPr>
          <w:color w:val="auto"/>
        </w:rPr>
      </w:pPr>
    </w:p>
    <w:p w:rsidR="00BA0328" w:rsidRDefault="00C95DAB">
      <w:pPr>
        <w:pStyle w:val="ListParagraph"/>
        <w:numPr>
          <w:ilvl w:val="0"/>
          <w:numId w:val="4"/>
        </w:numPr>
        <w:rPr>
          <w:color w:val="auto"/>
        </w:rPr>
      </w:pPr>
      <w:r>
        <w:rPr>
          <w:color w:val="auto"/>
        </w:rPr>
        <w:t>Resident or resident’s family member</w:t>
      </w:r>
    </w:p>
    <w:p w:rsidR="00BA0328" w:rsidRDefault="00BA0328">
      <w:pPr>
        <w:pStyle w:val="ListParagraph"/>
        <w:rPr>
          <w:color w:val="auto"/>
        </w:rPr>
      </w:pPr>
    </w:p>
    <w:p w:rsidR="00BA0328" w:rsidRDefault="00C95DAB">
      <w:pPr>
        <w:pStyle w:val="ListParagraph"/>
        <w:numPr>
          <w:ilvl w:val="0"/>
          <w:numId w:val="4"/>
        </w:numPr>
        <w:rPr>
          <w:color w:val="auto"/>
        </w:rPr>
      </w:pPr>
      <w:r>
        <w:rPr>
          <w:color w:val="auto"/>
        </w:rPr>
        <w:t>Voluntary organisation, please specify ___________</w:t>
      </w:r>
    </w:p>
    <w:p w:rsidR="00BA0328" w:rsidRDefault="00BA0328">
      <w:pPr>
        <w:pStyle w:val="ListParagraph"/>
        <w:rPr>
          <w:color w:val="auto"/>
        </w:rPr>
      </w:pPr>
    </w:p>
    <w:p w:rsidR="00BA0328" w:rsidRDefault="00C95DAB">
      <w:pPr>
        <w:pStyle w:val="ListParagraph"/>
        <w:numPr>
          <w:ilvl w:val="0"/>
          <w:numId w:val="4"/>
        </w:numPr>
        <w:rPr>
          <w:color w:val="auto"/>
        </w:rPr>
      </w:pPr>
      <w:r>
        <w:rPr>
          <w:color w:val="auto"/>
        </w:rPr>
        <w:t xml:space="preserve">Interested member of the public, please specify </w:t>
      </w:r>
      <w:r>
        <w:rPr>
          <w:color w:val="auto"/>
        </w:rPr>
        <w:t>___________</w:t>
      </w:r>
    </w:p>
    <w:p w:rsidR="00BA0328" w:rsidRDefault="00BA0328">
      <w:pPr>
        <w:pStyle w:val="ListParagraph"/>
        <w:rPr>
          <w:color w:val="auto"/>
        </w:rPr>
      </w:pPr>
    </w:p>
    <w:p w:rsidR="00BA0328" w:rsidRDefault="00C95DAB">
      <w:pPr>
        <w:pStyle w:val="ListParagraph"/>
        <w:numPr>
          <w:ilvl w:val="0"/>
          <w:numId w:val="4"/>
        </w:numPr>
        <w:rPr>
          <w:color w:val="auto"/>
        </w:rPr>
      </w:pPr>
      <w:r>
        <w:rPr>
          <w:color w:val="auto"/>
        </w:rPr>
        <w:t>Other, please specify ______________________</w:t>
      </w:r>
    </w:p>
    <w:p w:rsidR="00BA0328" w:rsidRDefault="00BA0328">
      <w:pPr>
        <w:pStyle w:val="ListParagraph"/>
        <w:rPr>
          <w:color w:val="auto"/>
        </w:rPr>
      </w:pPr>
    </w:p>
    <w:p w:rsidR="00BA0328" w:rsidRDefault="00BA0328">
      <w:pPr>
        <w:pStyle w:val="ListParagraph"/>
        <w:rPr>
          <w:color w:val="auto"/>
        </w:rPr>
      </w:pPr>
    </w:p>
    <w:p w:rsidR="00BA0328" w:rsidRDefault="00C95DAB">
      <w:pPr>
        <w:pStyle w:val="ListParagraph"/>
        <w:numPr>
          <w:ilvl w:val="0"/>
          <w:numId w:val="1"/>
        </w:numPr>
        <w:rPr>
          <w:b/>
          <w:color w:val="auto"/>
        </w:rPr>
      </w:pPr>
      <w:r>
        <w:rPr>
          <w:b/>
          <w:color w:val="auto"/>
        </w:rPr>
        <w:t xml:space="preserve"> If you are not a provider and want to provide any comments, please outline below:  </w:t>
      </w:r>
    </w:p>
    <w:p w:rsidR="00BA0328" w:rsidRDefault="00BA0328">
      <w:pPr>
        <w:pStyle w:val="ListParagraph"/>
        <w:ind w:left="360"/>
        <w:rPr>
          <w:b/>
          <w:color w:val="auto"/>
        </w:rPr>
      </w:pPr>
    </w:p>
    <w:tbl>
      <w:tblPr>
        <w:tblW w:w="9016" w:type="dxa"/>
        <w:tblCellMar>
          <w:left w:w="10" w:type="dxa"/>
          <w:right w:w="10" w:type="dxa"/>
        </w:tblCellMar>
        <w:tblLook w:val="0000" w:firstRow="0" w:lastRow="0" w:firstColumn="0" w:lastColumn="0" w:noHBand="0" w:noVBand="0"/>
      </w:tblPr>
      <w:tblGrid>
        <w:gridCol w:w="9016"/>
      </w:tblGrid>
      <w:tr w:rsidR="00BA0328">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0328" w:rsidRDefault="00C95DAB">
            <w:pPr>
              <w:tabs>
                <w:tab w:val="left" w:pos="915"/>
              </w:tabs>
            </w:pPr>
            <w:r>
              <w:rPr>
                <w:rFonts w:ascii="Arial" w:hAnsi="Arial" w:cs="Arial"/>
                <w:b/>
                <w:sz w:val="22"/>
                <w:szCs w:val="22"/>
              </w:rPr>
              <w:t>Comments:</w:t>
            </w:r>
          </w:p>
          <w:p w:rsidR="00BA0328" w:rsidRDefault="00BA0328">
            <w:pPr>
              <w:tabs>
                <w:tab w:val="left" w:pos="915"/>
              </w:tabs>
              <w:rPr>
                <w:rFonts w:ascii="Arial" w:hAnsi="Arial" w:cs="Arial"/>
                <w:b/>
              </w:rPr>
            </w:pPr>
          </w:p>
          <w:p w:rsidR="00BA0328" w:rsidRDefault="00BA0328">
            <w:pPr>
              <w:tabs>
                <w:tab w:val="left" w:pos="915"/>
              </w:tabs>
              <w:rPr>
                <w:rFonts w:ascii="Arial" w:hAnsi="Arial" w:cs="Arial"/>
                <w:b/>
              </w:rPr>
            </w:pPr>
          </w:p>
          <w:p w:rsidR="00BA0328" w:rsidRDefault="00BA0328">
            <w:pPr>
              <w:tabs>
                <w:tab w:val="left" w:pos="915"/>
              </w:tabs>
              <w:rPr>
                <w:rFonts w:ascii="Arial" w:hAnsi="Arial" w:cs="Arial"/>
                <w:b/>
              </w:rPr>
            </w:pPr>
          </w:p>
          <w:p w:rsidR="00BA0328" w:rsidRDefault="00BA0328">
            <w:pPr>
              <w:tabs>
                <w:tab w:val="left" w:pos="915"/>
              </w:tabs>
              <w:rPr>
                <w:rFonts w:ascii="Arial" w:hAnsi="Arial" w:cs="Arial"/>
                <w:b/>
              </w:rPr>
            </w:pPr>
          </w:p>
          <w:p w:rsidR="00BA0328" w:rsidRDefault="00BA0328">
            <w:pPr>
              <w:tabs>
                <w:tab w:val="left" w:pos="915"/>
              </w:tabs>
              <w:rPr>
                <w:rFonts w:ascii="Arial" w:hAnsi="Arial" w:cs="Arial"/>
                <w:b/>
              </w:rPr>
            </w:pPr>
          </w:p>
          <w:p w:rsidR="00BA0328" w:rsidRDefault="00BA0328">
            <w:pPr>
              <w:tabs>
                <w:tab w:val="left" w:pos="915"/>
              </w:tabs>
              <w:rPr>
                <w:rFonts w:ascii="Arial" w:hAnsi="Arial" w:cs="Arial"/>
                <w:b/>
              </w:rPr>
            </w:pPr>
          </w:p>
          <w:p w:rsidR="00BA0328" w:rsidRDefault="00BA0328">
            <w:pPr>
              <w:tabs>
                <w:tab w:val="left" w:pos="915"/>
              </w:tabs>
              <w:rPr>
                <w:rFonts w:ascii="Arial" w:hAnsi="Arial" w:cs="Arial"/>
                <w:b/>
              </w:rPr>
            </w:pPr>
          </w:p>
          <w:p w:rsidR="00BA0328" w:rsidRDefault="00BA0328">
            <w:pPr>
              <w:tabs>
                <w:tab w:val="left" w:pos="915"/>
              </w:tabs>
              <w:rPr>
                <w:rFonts w:ascii="Arial" w:hAnsi="Arial" w:cs="Arial"/>
                <w:b/>
              </w:rPr>
            </w:pPr>
          </w:p>
          <w:p w:rsidR="00BA0328" w:rsidRDefault="00BA0328">
            <w:pPr>
              <w:tabs>
                <w:tab w:val="left" w:pos="915"/>
              </w:tabs>
              <w:rPr>
                <w:rFonts w:ascii="Arial" w:hAnsi="Arial" w:cs="Arial"/>
                <w:b/>
              </w:rPr>
            </w:pPr>
          </w:p>
          <w:p w:rsidR="00BA0328" w:rsidRDefault="00BA0328">
            <w:pPr>
              <w:tabs>
                <w:tab w:val="left" w:pos="915"/>
              </w:tabs>
              <w:rPr>
                <w:rFonts w:ascii="Arial" w:hAnsi="Arial" w:cs="Arial"/>
                <w:b/>
              </w:rPr>
            </w:pPr>
          </w:p>
          <w:p w:rsidR="00BA0328" w:rsidRDefault="00BA0328">
            <w:pPr>
              <w:tabs>
                <w:tab w:val="left" w:pos="915"/>
              </w:tabs>
              <w:rPr>
                <w:rFonts w:ascii="Arial" w:hAnsi="Arial" w:cs="Arial"/>
                <w:b/>
              </w:rPr>
            </w:pPr>
          </w:p>
          <w:p w:rsidR="00BA0328" w:rsidRDefault="00BA0328">
            <w:pPr>
              <w:tabs>
                <w:tab w:val="left" w:pos="915"/>
              </w:tabs>
              <w:rPr>
                <w:rFonts w:ascii="Arial" w:hAnsi="Arial" w:cs="Arial"/>
                <w:b/>
              </w:rPr>
            </w:pPr>
          </w:p>
          <w:p w:rsidR="00BA0328" w:rsidRDefault="00BA0328">
            <w:pPr>
              <w:tabs>
                <w:tab w:val="left" w:pos="915"/>
              </w:tabs>
              <w:rPr>
                <w:rFonts w:ascii="Arial" w:hAnsi="Arial" w:cs="Arial"/>
                <w:b/>
              </w:rPr>
            </w:pPr>
          </w:p>
          <w:p w:rsidR="00BA0328" w:rsidRDefault="00BA0328">
            <w:pPr>
              <w:tabs>
                <w:tab w:val="left" w:pos="915"/>
              </w:tabs>
              <w:rPr>
                <w:rFonts w:ascii="Arial" w:hAnsi="Arial" w:cs="Arial"/>
                <w:b/>
              </w:rPr>
            </w:pPr>
          </w:p>
          <w:p w:rsidR="00BA0328" w:rsidRDefault="00BA0328">
            <w:pPr>
              <w:tabs>
                <w:tab w:val="left" w:pos="915"/>
              </w:tabs>
              <w:rPr>
                <w:rFonts w:ascii="Arial" w:hAnsi="Arial" w:cs="Arial"/>
                <w:b/>
              </w:rPr>
            </w:pPr>
          </w:p>
          <w:p w:rsidR="00BA0328" w:rsidRDefault="00BA0328">
            <w:pPr>
              <w:tabs>
                <w:tab w:val="left" w:pos="915"/>
              </w:tabs>
              <w:rPr>
                <w:rFonts w:ascii="Arial" w:hAnsi="Arial" w:cs="Arial"/>
                <w:b/>
              </w:rPr>
            </w:pPr>
          </w:p>
          <w:p w:rsidR="00BA0328" w:rsidRDefault="00BA0328">
            <w:pPr>
              <w:tabs>
                <w:tab w:val="left" w:pos="915"/>
              </w:tabs>
              <w:rPr>
                <w:rFonts w:ascii="Arial" w:hAnsi="Arial" w:cs="Arial"/>
                <w:b/>
              </w:rPr>
            </w:pPr>
          </w:p>
          <w:p w:rsidR="00BA0328" w:rsidRDefault="00BA0328">
            <w:pPr>
              <w:tabs>
                <w:tab w:val="left" w:pos="915"/>
              </w:tabs>
              <w:rPr>
                <w:rFonts w:ascii="Arial" w:hAnsi="Arial" w:cs="Arial"/>
                <w:b/>
              </w:rPr>
            </w:pPr>
          </w:p>
          <w:p w:rsidR="00BA0328" w:rsidRDefault="00BA0328">
            <w:pPr>
              <w:tabs>
                <w:tab w:val="left" w:pos="915"/>
              </w:tabs>
              <w:rPr>
                <w:rFonts w:ascii="Arial" w:hAnsi="Arial" w:cs="Arial"/>
                <w:b/>
              </w:rPr>
            </w:pPr>
          </w:p>
        </w:tc>
      </w:tr>
    </w:tbl>
    <w:p w:rsidR="00BA0328" w:rsidRDefault="00BA0328">
      <w:pPr>
        <w:tabs>
          <w:tab w:val="left" w:pos="915"/>
        </w:tabs>
        <w:rPr>
          <w:rFonts w:ascii="Arial" w:hAnsi="Arial" w:cs="Arial"/>
          <w:b/>
          <w:sz w:val="22"/>
          <w:szCs w:val="22"/>
        </w:rPr>
      </w:pPr>
    </w:p>
    <w:p w:rsidR="00BA0328" w:rsidRDefault="00BA0328"/>
    <w:sectPr w:rsidR="00BA0328">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5DAB" w:rsidRDefault="00C95DAB">
      <w:r>
        <w:separator/>
      </w:r>
    </w:p>
  </w:endnote>
  <w:endnote w:type="continuationSeparator" w:id="0">
    <w:p w:rsidR="00C95DAB" w:rsidRDefault="00C95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5DAB" w:rsidRDefault="00C95DAB">
      <w:r>
        <w:rPr>
          <w:color w:val="000000"/>
        </w:rPr>
        <w:separator/>
      </w:r>
    </w:p>
  </w:footnote>
  <w:footnote w:type="continuationSeparator" w:id="0">
    <w:p w:rsidR="00C95DAB" w:rsidRDefault="00C95D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6C63DA"/>
    <w:multiLevelType w:val="multilevel"/>
    <w:tmpl w:val="E7EA9B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4DC53F5F"/>
    <w:multiLevelType w:val="multilevel"/>
    <w:tmpl w:val="D166C5B4"/>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63370366"/>
    <w:multiLevelType w:val="multilevel"/>
    <w:tmpl w:val="0A886E9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4D46B92"/>
    <w:multiLevelType w:val="multilevel"/>
    <w:tmpl w:val="08B0BE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BA0328"/>
    <w:rsid w:val="001843AA"/>
    <w:rsid w:val="00BA0328"/>
    <w:rsid w:val="00C95D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B6C1CB-6E36-4431-A9D4-FB0E5486C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0"/>
    </w:pPr>
    <w:rPr>
      <w:rFonts w:ascii="Times New Roman" w:eastAsia="Times New Roman" w:hAnsi="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rPr>
      <w:rFonts w:ascii="Arial" w:eastAsia="Calibri" w:hAnsi="Arial" w:cs="Arial"/>
      <w:color w:val="646363"/>
      <w:lang w:eastAsia="en-US"/>
    </w:rPr>
  </w:style>
  <w:style w:type="character" w:styleId="Hyperlink">
    <w:name w:val="Hyperlink"/>
    <w:basedOn w:val="DefaultParagraphFont"/>
    <w:rPr>
      <w:color w:val="0563C1"/>
      <w:u w:val="single"/>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rFonts w:ascii="Times New Roman" w:eastAsia="Times New Roman" w:hAnsi="Times New Roman"/>
      <w:sz w:val="20"/>
      <w:szCs w:val="20"/>
      <w:lang w:eastAsia="en-GB"/>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Times New Roman" w:eastAsia="Times New Roman" w:hAnsi="Times New Roman"/>
      <w:b/>
      <w:bCs/>
      <w:sz w:val="20"/>
      <w:szCs w:val="20"/>
      <w:lang w:eastAsia="en-GB"/>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eastAsia="Times New Roman" w:hAnsi="Segoe UI" w:cs="Segoe UI"/>
      <w:sz w:val="18"/>
      <w:szCs w:val="18"/>
      <w:lang w:eastAsia="en-GB"/>
    </w:r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careprovideralliance.org.uk/uploads/1/0/8/0/108055907/1701-working-with-providers-to-understand-and-agree-costs_8.pdf" TargetMode="External"/><Relationship Id="rId3" Type="http://schemas.openxmlformats.org/officeDocument/2006/relationships/settings" Target="settings.xml"/><Relationship Id="rId7" Type="http://schemas.openxmlformats.org/officeDocument/2006/relationships/hyperlink" Target="mailto:tellUs@Shrop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965</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Knight</dc:creator>
  <dc:description/>
  <cp:lastModifiedBy>Julie Williams</cp:lastModifiedBy>
  <cp:revision>2</cp:revision>
  <dcterms:created xsi:type="dcterms:W3CDTF">2019-03-12T15:33:00Z</dcterms:created>
  <dcterms:modified xsi:type="dcterms:W3CDTF">2019-03-12T15:33:00Z</dcterms:modified>
</cp:coreProperties>
</file>