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66" w:rsidRPr="00D94B02" w:rsidRDefault="00B40E18">
      <w:pPr>
        <w:rPr>
          <w:sz w:val="44"/>
          <w:szCs w:val="44"/>
        </w:rPr>
      </w:pPr>
      <w:r>
        <w:rPr>
          <w:sz w:val="44"/>
          <w:szCs w:val="44"/>
        </w:rPr>
        <w:t xml:space="preserve">Books Aloud </w:t>
      </w:r>
      <w:r w:rsidR="00B73896" w:rsidRPr="00D94B02">
        <w:rPr>
          <w:sz w:val="44"/>
          <w:szCs w:val="44"/>
        </w:rPr>
        <w:t>Volunteer</w:t>
      </w:r>
    </w:p>
    <w:p w:rsidR="00B73896" w:rsidRPr="00FD0756" w:rsidRDefault="00D94B02">
      <w:pPr>
        <w:rPr>
          <w:sz w:val="24"/>
          <w:szCs w:val="24"/>
        </w:rPr>
      </w:pPr>
      <w:r w:rsidRPr="00FD0756">
        <w:rPr>
          <w:rFonts w:cstheme="minorHAnsi"/>
          <w:b/>
          <w:sz w:val="24"/>
          <w:szCs w:val="24"/>
        </w:rPr>
        <w:t>Reading</w:t>
      </w:r>
      <w:r w:rsidR="00B73896" w:rsidRPr="00FD0756">
        <w:rPr>
          <w:rFonts w:cstheme="minorHAnsi"/>
          <w:b/>
          <w:sz w:val="24"/>
          <w:szCs w:val="24"/>
        </w:rPr>
        <w:t xml:space="preserve"> aloud to adults at a regular group, using library resources</w:t>
      </w:r>
      <w:r w:rsidRPr="00FD0756">
        <w:rPr>
          <w:rFonts w:cstheme="minorHAnsi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46EBD" w:rsidTr="00246EBD">
        <w:trPr>
          <w:trHeight w:val="1550"/>
        </w:trPr>
        <w:tc>
          <w:tcPr>
            <w:tcW w:w="2830" w:type="dxa"/>
          </w:tcPr>
          <w:p w:rsidR="00246EBD" w:rsidRPr="000C0671" w:rsidRDefault="00246EBD" w:rsidP="00246EBD">
            <w:r w:rsidRPr="000C0671">
              <w:t>What would I be doing?</w:t>
            </w:r>
          </w:p>
        </w:tc>
        <w:tc>
          <w:tcPr>
            <w:tcW w:w="6186" w:type="dxa"/>
          </w:tcPr>
          <w:p w:rsidR="003C6C5D" w:rsidRPr="000C0671" w:rsidRDefault="003C6C5D" w:rsidP="003C6C5D">
            <w:pPr>
              <w:rPr>
                <w:rFonts w:cstheme="minorHAnsi"/>
              </w:rPr>
            </w:pPr>
            <w:r w:rsidRPr="000C0671">
              <w:rPr>
                <w:rFonts w:cstheme="minorHAnsi"/>
              </w:rPr>
              <w:t>You would:</w:t>
            </w:r>
          </w:p>
          <w:p w:rsidR="00246EBD" w:rsidRPr="000C0671" w:rsidRDefault="003C6C5D" w:rsidP="00246E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C0671">
              <w:rPr>
                <w:rFonts w:cstheme="minorHAnsi"/>
              </w:rPr>
              <w:t>a</w:t>
            </w:r>
            <w:r w:rsidR="00246EBD" w:rsidRPr="000C0671">
              <w:rPr>
                <w:rFonts w:cstheme="minorHAnsi"/>
              </w:rPr>
              <w:t>ssist in the preparation of themed readings for a regula</w:t>
            </w:r>
            <w:r w:rsidR="00B40E18">
              <w:rPr>
                <w:rFonts w:cstheme="minorHAnsi"/>
              </w:rPr>
              <w:t>r Books Aloud</w:t>
            </w:r>
            <w:r w:rsidR="00246EBD" w:rsidRPr="000C0671">
              <w:rPr>
                <w:rFonts w:cstheme="minorHAnsi"/>
              </w:rPr>
              <w:t xml:space="preserve"> group</w:t>
            </w:r>
            <w:r w:rsidRPr="000C0671">
              <w:rPr>
                <w:rFonts w:cstheme="minorHAnsi"/>
              </w:rPr>
              <w:t>;</w:t>
            </w:r>
          </w:p>
          <w:p w:rsidR="00246EBD" w:rsidRPr="000C0671" w:rsidRDefault="003C6C5D" w:rsidP="00246E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C0671">
              <w:rPr>
                <w:rFonts w:cstheme="minorHAnsi"/>
              </w:rPr>
              <w:t>w</w:t>
            </w:r>
            <w:r w:rsidR="00246EBD" w:rsidRPr="000C0671">
              <w:rPr>
                <w:rFonts w:cstheme="minorHAnsi"/>
              </w:rPr>
              <w:t>elcom</w:t>
            </w:r>
            <w:r w:rsidRPr="000C0671">
              <w:rPr>
                <w:rFonts w:cstheme="minorHAnsi"/>
              </w:rPr>
              <w:t>e</w:t>
            </w:r>
            <w:r w:rsidR="00246EBD" w:rsidRPr="000C0671">
              <w:rPr>
                <w:rFonts w:cstheme="minorHAnsi"/>
              </w:rPr>
              <w:t xml:space="preserve"> people to the group</w:t>
            </w:r>
            <w:r w:rsidRPr="000C0671">
              <w:rPr>
                <w:rFonts w:cstheme="minorHAnsi"/>
              </w:rPr>
              <w:t>;</w:t>
            </w:r>
          </w:p>
          <w:p w:rsidR="00246EBD" w:rsidRPr="000C0671" w:rsidRDefault="003C6C5D" w:rsidP="00246E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C0671">
              <w:rPr>
                <w:rFonts w:cstheme="minorHAnsi"/>
              </w:rPr>
              <w:t>p</w:t>
            </w:r>
            <w:r w:rsidR="00246EBD" w:rsidRPr="000C0671">
              <w:rPr>
                <w:rFonts w:cstheme="minorHAnsi"/>
              </w:rPr>
              <w:t>artner</w:t>
            </w:r>
            <w:r w:rsidRPr="000C0671">
              <w:rPr>
                <w:rFonts w:cstheme="minorHAnsi"/>
              </w:rPr>
              <w:t xml:space="preserve"> </w:t>
            </w:r>
            <w:r w:rsidR="00246EBD" w:rsidRPr="000C0671">
              <w:rPr>
                <w:rFonts w:cstheme="minorHAnsi"/>
              </w:rPr>
              <w:t>staff and/or volunteers in reading aloud</w:t>
            </w:r>
            <w:r w:rsidRPr="000C0671">
              <w:rPr>
                <w:rFonts w:cstheme="minorHAnsi"/>
              </w:rPr>
              <w:t>;</w:t>
            </w:r>
          </w:p>
          <w:p w:rsidR="00246EBD" w:rsidRPr="000C0671" w:rsidRDefault="003C6C5D" w:rsidP="003C6C5D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C0671">
              <w:rPr>
                <w:rFonts w:cstheme="minorHAnsi"/>
              </w:rPr>
              <w:t>r</w:t>
            </w:r>
            <w:r w:rsidR="00246EBD" w:rsidRPr="000C0671">
              <w:rPr>
                <w:rFonts w:cstheme="minorHAnsi"/>
              </w:rPr>
              <w:t>ecord the session on a log sheet.</w:t>
            </w:r>
          </w:p>
        </w:tc>
      </w:tr>
      <w:tr w:rsidR="00246EBD" w:rsidTr="00246EBD">
        <w:trPr>
          <w:trHeight w:val="1838"/>
        </w:trPr>
        <w:tc>
          <w:tcPr>
            <w:tcW w:w="2830" w:type="dxa"/>
          </w:tcPr>
          <w:p w:rsidR="00246EBD" w:rsidRDefault="00246EBD" w:rsidP="00246EBD">
            <w:r>
              <w:t>Am I right for this opportunity?</w:t>
            </w:r>
          </w:p>
        </w:tc>
        <w:tc>
          <w:tcPr>
            <w:tcW w:w="6186" w:type="dxa"/>
          </w:tcPr>
          <w:p w:rsidR="00246EBD" w:rsidRPr="000C0671" w:rsidRDefault="00246EBD" w:rsidP="00246EBD">
            <w:pPr>
              <w:rPr>
                <w:rFonts w:cstheme="minorHAnsi"/>
              </w:rPr>
            </w:pPr>
            <w:r w:rsidRPr="000C0671">
              <w:rPr>
                <w:rFonts w:cstheme="minorHAnsi"/>
              </w:rPr>
              <w:t>This opportunity would suit someone who:</w:t>
            </w:r>
          </w:p>
          <w:p w:rsidR="00246EBD" w:rsidRPr="000C0671" w:rsidRDefault="003C6C5D" w:rsidP="00246EB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0C0671">
              <w:rPr>
                <w:rFonts w:cstheme="minorHAnsi"/>
              </w:rPr>
              <w:t>e</w:t>
            </w:r>
            <w:r w:rsidR="00246EBD" w:rsidRPr="000C0671">
              <w:rPr>
                <w:rFonts w:cstheme="minorHAnsi"/>
              </w:rPr>
              <w:t>njoys being with people and is a good communicator, comfortable to interact with others in a respectful and sensitive manner</w:t>
            </w:r>
            <w:r w:rsidRPr="000C0671">
              <w:rPr>
                <w:rFonts w:cstheme="minorHAnsi"/>
              </w:rPr>
              <w:t>;</w:t>
            </w:r>
          </w:p>
          <w:p w:rsidR="000C0671" w:rsidRDefault="003C6C5D" w:rsidP="000C067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0C0671">
              <w:rPr>
                <w:rFonts w:cstheme="minorHAnsi"/>
              </w:rPr>
              <w:t>h</w:t>
            </w:r>
            <w:r w:rsidR="00246EBD" w:rsidRPr="000C0671">
              <w:rPr>
                <w:rFonts w:cstheme="minorHAnsi"/>
              </w:rPr>
              <w:t>as a confident, outgoing personality</w:t>
            </w:r>
            <w:r w:rsidRPr="000C0671">
              <w:rPr>
                <w:rFonts w:cstheme="minorHAnsi"/>
              </w:rPr>
              <w:t>;</w:t>
            </w:r>
          </w:p>
          <w:p w:rsidR="00246EBD" w:rsidRPr="000C0671" w:rsidRDefault="00246EBD" w:rsidP="000C067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0C0671">
              <w:rPr>
                <w:rFonts w:cstheme="minorHAnsi"/>
              </w:rPr>
              <w:t>Is interested in books, reading and libraries.</w:t>
            </w:r>
          </w:p>
        </w:tc>
      </w:tr>
      <w:tr w:rsidR="00246EBD" w:rsidTr="00246EBD">
        <w:tc>
          <w:tcPr>
            <w:tcW w:w="2830" w:type="dxa"/>
          </w:tcPr>
          <w:p w:rsidR="00246EBD" w:rsidRDefault="00246EBD" w:rsidP="00246EBD">
            <w:r>
              <w:t>What will I get from volunteering?</w:t>
            </w:r>
          </w:p>
        </w:tc>
        <w:tc>
          <w:tcPr>
            <w:tcW w:w="6186" w:type="dxa"/>
          </w:tcPr>
          <w:p w:rsidR="003C6C5D" w:rsidRPr="000C0671" w:rsidRDefault="003C6C5D" w:rsidP="003C6C5D">
            <w:r w:rsidRPr="000C0671">
              <w:t>You would gain:</w:t>
            </w:r>
          </w:p>
          <w:p w:rsidR="000C0671" w:rsidRDefault="003C6C5D" w:rsidP="000C0671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0C0671">
              <w:t>v</w:t>
            </w:r>
            <w:r w:rsidR="00246EBD" w:rsidRPr="000C0671">
              <w:t>aluable training and experience that can be inclu</w:t>
            </w:r>
            <w:r w:rsidRPr="000C0671">
              <w:t>ded in CVs and job applications;</w:t>
            </w:r>
          </w:p>
          <w:p w:rsidR="00246EBD" w:rsidRPr="000C0671" w:rsidRDefault="000C0671" w:rsidP="000C0671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t</w:t>
            </w:r>
            <w:r w:rsidR="003C6C5D" w:rsidRPr="000C0671">
              <w:t>he opportunity to meet</w:t>
            </w:r>
            <w:r w:rsidR="00246EBD" w:rsidRPr="000C0671">
              <w:t xml:space="preserve"> others in the local community.</w:t>
            </w:r>
          </w:p>
          <w:p w:rsidR="00246EBD" w:rsidRDefault="00246EBD" w:rsidP="00246EBD"/>
        </w:tc>
      </w:tr>
      <w:tr w:rsidR="00246EBD" w:rsidTr="00246EBD">
        <w:trPr>
          <w:trHeight w:val="1709"/>
        </w:trPr>
        <w:tc>
          <w:tcPr>
            <w:tcW w:w="2830" w:type="dxa"/>
          </w:tcPr>
          <w:p w:rsidR="00246EBD" w:rsidRDefault="00246EBD" w:rsidP="00246EBD">
            <w:r>
              <w:t>When can I do my volunteering?</w:t>
            </w:r>
          </w:p>
        </w:tc>
        <w:tc>
          <w:tcPr>
            <w:tcW w:w="6186" w:type="dxa"/>
          </w:tcPr>
          <w:p w:rsidR="00246EBD" w:rsidRPr="000C0671" w:rsidRDefault="00B40E18" w:rsidP="003C6C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Books Aloud </w:t>
            </w:r>
            <w:r w:rsidR="00246EBD" w:rsidRPr="000C0671">
              <w:rPr>
                <w:rFonts w:cstheme="minorHAnsi"/>
              </w:rPr>
              <w:t>groups meet monthly or fortnightly year round.</w:t>
            </w:r>
          </w:p>
          <w:p w:rsidR="00246EBD" w:rsidRDefault="00246EBD" w:rsidP="003C6C5D">
            <w:r w:rsidRPr="000C0671">
              <w:rPr>
                <w:rFonts w:cstheme="minorHAnsi"/>
              </w:rPr>
              <w:t xml:space="preserve">Each session lasts one hour plus </w:t>
            </w:r>
            <w:r w:rsidR="00B40E18">
              <w:rPr>
                <w:rFonts w:cstheme="minorHAnsi"/>
              </w:rPr>
              <w:t>15</w:t>
            </w:r>
            <w:r w:rsidRPr="000C0671">
              <w:rPr>
                <w:rFonts w:cstheme="minorHAnsi"/>
              </w:rPr>
              <w:t xml:space="preserve"> minutes for set-up and </w:t>
            </w:r>
            <w:r w:rsidR="00B40E18">
              <w:rPr>
                <w:rFonts w:cstheme="minorHAnsi"/>
              </w:rPr>
              <w:t>15</w:t>
            </w:r>
            <w:r w:rsidRPr="000C0671">
              <w:rPr>
                <w:rFonts w:cstheme="minorHAnsi"/>
              </w:rPr>
              <w:t xml:space="preserve"> minutes for tidy up</w:t>
            </w:r>
            <w:r w:rsidR="003C6C5D" w:rsidRPr="000C0671">
              <w:rPr>
                <w:rFonts w:cstheme="minorHAnsi"/>
              </w:rPr>
              <w:t>.  You would also spend time i</w:t>
            </w:r>
            <w:r w:rsidRPr="000C0671">
              <w:rPr>
                <w:rFonts w:cstheme="minorHAnsi"/>
              </w:rPr>
              <w:t>dentifying and reading extracts in preparation – 2 to 3 hours per month</w:t>
            </w:r>
            <w:r w:rsidR="003C6C5D" w:rsidRPr="000C0671">
              <w:rPr>
                <w:rFonts w:cstheme="minorHAnsi"/>
              </w:rPr>
              <w:t>.</w:t>
            </w:r>
          </w:p>
        </w:tc>
      </w:tr>
      <w:tr w:rsidR="00246EBD" w:rsidTr="00246EBD">
        <w:trPr>
          <w:trHeight w:val="1034"/>
        </w:trPr>
        <w:tc>
          <w:tcPr>
            <w:tcW w:w="2830" w:type="dxa"/>
          </w:tcPr>
          <w:p w:rsidR="00246EBD" w:rsidRDefault="00246EBD" w:rsidP="00246EBD">
            <w:r>
              <w:t>Where will I be volunteering?</w:t>
            </w:r>
          </w:p>
        </w:tc>
        <w:tc>
          <w:tcPr>
            <w:tcW w:w="6186" w:type="dxa"/>
          </w:tcPr>
          <w:p w:rsidR="00246EBD" w:rsidRPr="00246EBD" w:rsidRDefault="00246EBD" w:rsidP="00246EBD">
            <w:pPr>
              <w:rPr>
                <w:rFonts w:cstheme="minorHAnsi"/>
              </w:rPr>
            </w:pPr>
            <w:r w:rsidRPr="00246EBD">
              <w:rPr>
                <w:rFonts w:cstheme="minorHAnsi"/>
              </w:rPr>
              <w:t>You will normally be expected to volunteer in a library</w:t>
            </w:r>
            <w:r>
              <w:rPr>
                <w:rFonts w:cstheme="minorHAnsi"/>
              </w:rPr>
              <w:t>.</w:t>
            </w:r>
          </w:p>
          <w:p w:rsidR="00246EBD" w:rsidRDefault="00246EBD" w:rsidP="00246EBD">
            <w:r w:rsidRPr="00246EBD">
              <w:rPr>
                <w:rFonts w:cstheme="minorHAnsi"/>
              </w:rPr>
              <w:t>This may be your local library or another library of your choice if the opportunity is only available there</w:t>
            </w:r>
            <w:r>
              <w:rPr>
                <w:rFonts w:cstheme="minorHAnsi"/>
              </w:rPr>
              <w:t>.</w:t>
            </w:r>
          </w:p>
        </w:tc>
      </w:tr>
      <w:tr w:rsidR="00246EBD" w:rsidTr="00246EBD">
        <w:trPr>
          <w:trHeight w:val="1224"/>
        </w:trPr>
        <w:tc>
          <w:tcPr>
            <w:tcW w:w="2830" w:type="dxa"/>
          </w:tcPr>
          <w:p w:rsidR="00246EBD" w:rsidRDefault="00246EBD" w:rsidP="00246EBD">
            <w:r>
              <w:t>Who will be there with me?</w:t>
            </w:r>
          </w:p>
        </w:tc>
        <w:tc>
          <w:tcPr>
            <w:tcW w:w="6186" w:type="dxa"/>
          </w:tcPr>
          <w:p w:rsidR="00246EBD" w:rsidRPr="00246EBD" w:rsidRDefault="00246EBD" w:rsidP="00246EBD">
            <w:pPr>
              <w:rPr>
                <w:rFonts w:cstheme="minorHAnsi"/>
              </w:rPr>
            </w:pPr>
            <w:r w:rsidRPr="00246EBD">
              <w:rPr>
                <w:rFonts w:cstheme="minorHAnsi"/>
              </w:rPr>
              <w:t>You will initially be supported by a member of library staff</w:t>
            </w:r>
            <w:r>
              <w:rPr>
                <w:rFonts w:cstheme="minorHAnsi"/>
              </w:rPr>
              <w:t xml:space="preserve">. </w:t>
            </w:r>
            <w:r w:rsidRPr="00246EBD">
              <w:rPr>
                <w:rFonts w:cstheme="minorHAnsi"/>
              </w:rPr>
              <w:t>Once experienced, you may be expected to run a session with either a staff member or another volunteer</w:t>
            </w:r>
            <w:r>
              <w:rPr>
                <w:rFonts w:cstheme="minorHAnsi"/>
              </w:rPr>
              <w:t xml:space="preserve">. </w:t>
            </w:r>
            <w:r w:rsidRPr="00246EBD">
              <w:rPr>
                <w:rFonts w:cstheme="minorHAnsi"/>
              </w:rPr>
              <w:t>Library staff will always be present in the building</w:t>
            </w:r>
            <w:r>
              <w:rPr>
                <w:rFonts w:cstheme="minorHAnsi"/>
              </w:rPr>
              <w:t>.</w:t>
            </w:r>
          </w:p>
        </w:tc>
      </w:tr>
      <w:tr w:rsidR="00246EBD" w:rsidTr="00246EBD">
        <w:trPr>
          <w:trHeight w:val="1834"/>
        </w:trPr>
        <w:tc>
          <w:tcPr>
            <w:tcW w:w="2830" w:type="dxa"/>
          </w:tcPr>
          <w:p w:rsidR="00246EBD" w:rsidRDefault="00246EBD" w:rsidP="00246EBD">
            <w:r>
              <w:t>Support and review</w:t>
            </w:r>
          </w:p>
        </w:tc>
        <w:tc>
          <w:tcPr>
            <w:tcW w:w="6186" w:type="dxa"/>
          </w:tcPr>
          <w:p w:rsidR="00246EBD" w:rsidRDefault="00246EBD" w:rsidP="00246EBD">
            <w:r>
              <w:t>Regular support and guidance will be given by a named library contact.</w:t>
            </w:r>
          </w:p>
          <w:p w:rsidR="00246EBD" w:rsidRDefault="00246EBD" w:rsidP="00246EBD"/>
          <w:p w:rsidR="00246EBD" w:rsidRDefault="00246EBD" w:rsidP="00246EBD">
            <w:r>
              <w:t>There will be an agreed trial period to ensure that all is going well – another volunteer role may be suggested if the trial period has shown that this would be better for both parties.</w:t>
            </w:r>
          </w:p>
        </w:tc>
      </w:tr>
      <w:tr w:rsidR="00246EBD" w:rsidTr="00246EBD">
        <w:trPr>
          <w:trHeight w:val="841"/>
        </w:trPr>
        <w:tc>
          <w:tcPr>
            <w:tcW w:w="2830" w:type="dxa"/>
          </w:tcPr>
          <w:p w:rsidR="00246EBD" w:rsidRDefault="00246EBD" w:rsidP="00246EBD">
            <w:r>
              <w:t>Training, resources and information</w:t>
            </w:r>
          </w:p>
        </w:tc>
        <w:tc>
          <w:tcPr>
            <w:tcW w:w="6186" w:type="dxa"/>
          </w:tcPr>
          <w:p w:rsidR="00246EBD" w:rsidRDefault="00246EBD" w:rsidP="00246EBD">
            <w:r>
              <w:t>A full induction will be given, and further training offered where appropriate.</w:t>
            </w:r>
          </w:p>
        </w:tc>
      </w:tr>
    </w:tbl>
    <w:p w:rsidR="00CD69F2" w:rsidRDefault="0089555C" w:rsidP="007E0B86">
      <w:pPr>
        <w:ind w:left="504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7443470</wp:posOffset>
            </wp:positionV>
            <wp:extent cx="1627505" cy="597535"/>
            <wp:effectExtent l="0" t="0" r="0" b="0"/>
            <wp:wrapTight wrapText="bothSides">
              <wp:wrapPolygon edited="0">
                <wp:start x="0" y="0"/>
                <wp:lineTo x="0" y="20659"/>
                <wp:lineTo x="21238" y="20659"/>
                <wp:lineTo x="212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69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17" w:rsidRDefault="00672617" w:rsidP="00672617">
      <w:pPr>
        <w:spacing w:after="0" w:line="240" w:lineRule="auto"/>
      </w:pPr>
      <w:r>
        <w:separator/>
      </w:r>
    </w:p>
  </w:endnote>
  <w:endnote w:type="continuationSeparator" w:id="0">
    <w:p w:rsidR="00672617" w:rsidRDefault="00672617" w:rsidP="0067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86" w:rsidRPr="007E0B86" w:rsidRDefault="00246EBD" w:rsidP="007E0B86">
    <w:pPr>
      <w:pStyle w:val="Footer"/>
    </w:pPr>
    <w:r>
      <w:t>Shropshire Libraries Volunteering Offer</w:t>
    </w:r>
    <w:r w:rsidR="0039007D">
      <w:tab/>
      <w:t>D005 May 2019</w:t>
    </w:r>
  </w:p>
  <w:p w:rsidR="00672617" w:rsidRDefault="00672617">
    <w:pPr>
      <w:pStyle w:val="Footer"/>
    </w:pPr>
  </w:p>
  <w:p w:rsidR="00672617" w:rsidRDefault="00672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17" w:rsidRDefault="00672617" w:rsidP="00672617">
      <w:pPr>
        <w:spacing w:after="0" w:line="240" w:lineRule="auto"/>
      </w:pPr>
      <w:r>
        <w:separator/>
      </w:r>
    </w:p>
  </w:footnote>
  <w:footnote w:type="continuationSeparator" w:id="0">
    <w:p w:rsidR="00672617" w:rsidRDefault="00672617" w:rsidP="0067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8D" w:rsidRDefault="00CC608D">
    <w:pPr>
      <w:pStyle w:val="Header"/>
    </w:pPr>
    <w:r w:rsidRPr="00CC608D">
      <w:rPr>
        <w:rFonts w:ascii="Calibri" w:eastAsia="Times New Roman" w:hAnsi="Calibri" w:cs="Times New Roman"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304925" cy="1304925"/>
          <wp:effectExtent l="0" t="0" r="9525" b="9525"/>
          <wp:wrapTight wrapText="bothSides">
            <wp:wrapPolygon edited="0">
              <wp:start x="0" y="0"/>
              <wp:lineTo x="0" y="21442"/>
              <wp:lineTo x="21442" y="21442"/>
              <wp:lineTo x="2144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lunte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6879"/>
    <w:multiLevelType w:val="hybridMultilevel"/>
    <w:tmpl w:val="A490D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02A6E"/>
    <w:multiLevelType w:val="hybridMultilevel"/>
    <w:tmpl w:val="7C8E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54B5"/>
    <w:multiLevelType w:val="hybridMultilevel"/>
    <w:tmpl w:val="98A6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5138F"/>
    <w:multiLevelType w:val="hybridMultilevel"/>
    <w:tmpl w:val="56D4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7766"/>
    <w:multiLevelType w:val="hybridMultilevel"/>
    <w:tmpl w:val="B1EC5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E07CC"/>
    <w:multiLevelType w:val="hybridMultilevel"/>
    <w:tmpl w:val="7CAA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66"/>
    <w:rsid w:val="000949BE"/>
    <w:rsid w:val="00095B2B"/>
    <w:rsid w:val="000C0671"/>
    <w:rsid w:val="00246EBD"/>
    <w:rsid w:val="0039007D"/>
    <w:rsid w:val="003C6C5D"/>
    <w:rsid w:val="00414284"/>
    <w:rsid w:val="00603F8D"/>
    <w:rsid w:val="00672617"/>
    <w:rsid w:val="007E0B86"/>
    <w:rsid w:val="0089555C"/>
    <w:rsid w:val="00AC4066"/>
    <w:rsid w:val="00B40E18"/>
    <w:rsid w:val="00B73896"/>
    <w:rsid w:val="00C47A79"/>
    <w:rsid w:val="00C93529"/>
    <w:rsid w:val="00CC608D"/>
    <w:rsid w:val="00CD69F2"/>
    <w:rsid w:val="00D94B02"/>
    <w:rsid w:val="00E50CE2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6F4A01"/>
  <w15:chartTrackingRefBased/>
  <w15:docId w15:val="{6DAB856D-276F-4B8E-980A-DE46A3E2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17"/>
  </w:style>
  <w:style w:type="paragraph" w:styleId="Footer">
    <w:name w:val="footer"/>
    <w:basedOn w:val="Normal"/>
    <w:link w:val="FooterChar"/>
    <w:uiPriority w:val="99"/>
    <w:unhideWhenUsed/>
    <w:rsid w:val="0067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17"/>
  </w:style>
  <w:style w:type="paragraph" w:styleId="ListParagraph">
    <w:name w:val="List Paragraph"/>
    <w:basedOn w:val="Normal"/>
    <w:uiPriority w:val="34"/>
    <w:qFormat/>
    <w:rsid w:val="00095B2B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Duxberry</dc:creator>
  <cp:keywords/>
  <dc:description/>
  <cp:lastModifiedBy>CC110609</cp:lastModifiedBy>
  <cp:revision>9</cp:revision>
  <cp:lastPrinted>2015-11-23T15:58:00Z</cp:lastPrinted>
  <dcterms:created xsi:type="dcterms:W3CDTF">2016-01-08T11:00:00Z</dcterms:created>
  <dcterms:modified xsi:type="dcterms:W3CDTF">2019-05-15T12:39:00Z</dcterms:modified>
</cp:coreProperties>
</file>