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7035" w14:textId="77777777" w:rsidR="00D923B9" w:rsidRDefault="00D923B9">
      <w:bookmarkStart w:id="0" w:name="_GoBack"/>
      <w:bookmarkEnd w:id="0"/>
    </w:p>
    <w:p w14:paraId="4F3978B2" w14:textId="77777777" w:rsidR="00D923B9" w:rsidRPr="00D923B9" w:rsidRDefault="00D923B9" w:rsidP="00D923B9"/>
    <w:p w14:paraId="6AD81D87" w14:textId="77777777" w:rsidR="00D923B9" w:rsidRDefault="00D923B9" w:rsidP="00D923B9"/>
    <w:p w14:paraId="7FF1AE36" w14:textId="77777777" w:rsidR="00D923B9" w:rsidRPr="00150DE1" w:rsidRDefault="00D923B9" w:rsidP="00D923B9">
      <w:pPr>
        <w:jc w:val="center"/>
        <w:rPr>
          <w:b/>
          <w:bCs/>
          <w:sz w:val="20"/>
          <w:szCs w:val="20"/>
        </w:rPr>
      </w:pPr>
      <w:r>
        <w:tab/>
      </w:r>
      <w:r w:rsidRPr="00150DE1">
        <w:rPr>
          <w:b/>
          <w:bCs/>
          <w:sz w:val="20"/>
          <w:szCs w:val="20"/>
        </w:rPr>
        <w:t>H</w:t>
      </w:r>
      <w:r>
        <w:rPr>
          <w:b/>
          <w:bCs/>
          <w:sz w:val="20"/>
          <w:szCs w:val="20"/>
        </w:rPr>
        <w:t>ighways Act</w:t>
      </w:r>
      <w:r w:rsidRPr="00150DE1">
        <w:rPr>
          <w:b/>
          <w:bCs/>
          <w:sz w:val="20"/>
          <w:szCs w:val="20"/>
        </w:rPr>
        <w:t xml:space="preserve"> 1980 – Section</w:t>
      </w:r>
      <w:r w:rsidR="00F61330">
        <w:rPr>
          <w:b/>
          <w:bCs/>
          <w:sz w:val="20"/>
          <w:szCs w:val="20"/>
        </w:rPr>
        <w:t xml:space="preserve"> 178</w:t>
      </w:r>
    </w:p>
    <w:p w14:paraId="75B55CA7" w14:textId="77777777" w:rsidR="00D923B9" w:rsidRDefault="00D923B9" w:rsidP="00D923B9">
      <w:pPr>
        <w:jc w:val="center"/>
        <w:rPr>
          <w:b/>
          <w:bCs/>
          <w:sz w:val="16"/>
          <w:szCs w:val="16"/>
        </w:rPr>
      </w:pPr>
    </w:p>
    <w:p w14:paraId="49B0696E" w14:textId="77777777" w:rsidR="00D923B9" w:rsidRDefault="00D923B9" w:rsidP="00D923B9">
      <w:pPr>
        <w:jc w:val="center"/>
        <w:rPr>
          <w:b/>
          <w:bCs/>
          <w:sz w:val="24"/>
          <w:szCs w:val="24"/>
        </w:rPr>
      </w:pPr>
      <w:r w:rsidRPr="00BD6F02">
        <w:rPr>
          <w:b/>
          <w:bCs/>
          <w:sz w:val="24"/>
          <w:szCs w:val="24"/>
        </w:rPr>
        <w:t>A</w:t>
      </w:r>
      <w:r>
        <w:rPr>
          <w:b/>
          <w:bCs/>
          <w:sz w:val="24"/>
          <w:szCs w:val="24"/>
        </w:rPr>
        <w:t xml:space="preserve">pplication for </w:t>
      </w:r>
      <w:r w:rsidR="00F61330">
        <w:rPr>
          <w:b/>
          <w:bCs/>
          <w:sz w:val="24"/>
          <w:szCs w:val="24"/>
        </w:rPr>
        <w:t>consent to erect a banner, bunting or Christmas lights</w:t>
      </w:r>
    </w:p>
    <w:p w14:paraId="0FC9770F" w14:textId="77777777" w:rsidR="00F61330" w:rsidRPr="00BD6F02" w:rsidRDefault="00F61330" w:rsidP="00D923B9">
      <w:pPr>
        <w:jc w:val="center"/>
        <w:rPr>
          <w:b/>
          <w:bCs/>
          <w:sz w:val="24"/>
          <w:szCs w:val="24"/>
        </w:rPr>
      </w:pPr>
      <w:r>
        <w:rPr>
          <w:b/>
          <w:bCs/>
          <w:sz w:val="24"/>
          <w:szCs w:val="24"/>
        </w:rPr>
        <w:t>Over a public highway, footway or grass verge</w:t>
      </w:r>
    </w:p>
    <w:p w14:paraId="3EE9229C" w14:textId="77777777" w:rsidR="00D923B9" w:rsidRPr="008731BB" w:rsidRDefault="00D923B9" w:rsidP="00D923B9">
      <w:pPr>
        <w:jc w:val="center"/>
        <w:rPr>
          <w:b/>
          <w:bCs/>
          <w:sz w:val="16"/>
          <w:szCs w:val="16"/>
          <w:u w:val="single"/>
        </w:rPr>
      </w:pPr>
    </w:p>
    <w:p w14:paraId="10E1A24D" w14:textId="77777777" w:rsidR="00D923B9" w:rsidRDefault="00D923B9" w:rsidP="00D923B9">
      <w:pPr>
        <w:jc w:val="center"/>
      </w:pPr>
      <w:r>
        <w:rPr>
          <w:b/>
          <w:bCs/>
        </w:rPr>
        <w:t>Important</w:t>
      </w:r>
      <w:r>
        <w:rPr>
          <w:i/>
          <w:iCs/>
        </w:rPr>
        <w:t xml:space="preserve">:  </w:t>
      </w:r>
      <w:r>
        <w:t>Please complete this form in full using block capitals – failure to complete all sections may</w:t>
      </w:r>
    </w:p>
    <w:p w14:paraId="3B1C1F77" w14:textId="77777777" w:rsidR="008F1C66" w:rsidRDefault="00D923B9" w:rsidP="00D923B9">
      <w:pPr>
        <w:tabs>
          <w:tab w:val="left" w:pos="4333"/>
        </w:tabs>
        <w:jc w:val="center"/>
      </w:pPr>
      <w:r>
        <w:t>result in unnecessary delays or refusal</w:t>
      </w:r>
    </w:p>
    <w:p w14:paraId="40EFFA9D" w14:textId="77777777" w:rsidR="002D7B44" w:rsidRDefault="002D7B44" w:rsidP="00D923B9">
      <w:pPr>
        <w:tabs>
          <w:tab w:val="left" w:pos="4333"/>
        </w:tabs>
        <w:jc w:val="center"/>
      </w:pPr>
    </w:p>
    <w:p w14:paraId="516E1F78" w14:textId="77777777" w:rsidR="00D923B9" w:rsidRDefault="00D923B9" w:rsidP="00D923B9">
      <w:pPr>
        <w:tabs>
          <w:tab w:val="left" w:pos="4333"/>
        </w:tabs>
        <w:jc w:val="center"/>
      </w:pPr>
    </w:p>
    <w:p w14:paraId="08BA0E8C" w14:textId="77777777" w:rsidR="00D923B9" w:rsidRDefault="00D923B9" w:rsidP="00D923B9">
      <w:pPr>
        <w:pBdr>
          <w:top w:val="single" w:sz="4" w:space="1" w:color="auto"/>
          <w:left w:val="single" w:sz="4" w:space="4" w:color="auto"/>
          <w:bottom w:val="single" w:sz="4" w:space="1" w:color="auto"/>
          <w:right w:val="single" w:sz="4" w:space="4" w:color="auto"/>
        </w:pBdr>
        <w:tabs>
          <w:tab w:val="left" w:pos="4333"/>
        </w:tabs>
        <w:jc w:val="center"/>
      </w:pPr>
      <w:r>
        <w:t>Information regarding the latest roadworks and closures in Shropshire can be found at:</w:t>
      </w:r>
    </w:p>
    <w:p w14:paraId="64CCBD11" w14:textId="77777777" w:rsidR="00D923B9" w:rsidRDefault="008A4A60" w:rsidP="00D923B9">
      <w:pPr>
        <w:pBdr>
          <w:top w:val="single" w:sz="4" w:space="1" w:color="auto"/>
          <w:left w:val="single" w:sz="4" w:space="4" w:color="auto"/>
          <w:bottom w:val="single" w:sz="4" w:space="1" w:color="auto"/>
          <w:right w:val="single" w:sz="4" w:space="4" w:color="auto"/>
        </w:pBdr>
        <w:tabs>
          <w:tab w:val="left" w:pos="4333"/>
        </w:tabs>
        <w:jc w:val="center"/>
      </w:pPr>
      <w:hyperlink r:id="rId7" w:history="1">
        <w:r w:rsidR="00D923B9" w:rsidRPr="0091707F">
          <w:rPr>
            <w:rStyle w:val="Hyperlink"/>
          </w:rPr>
          <w:t>https://shropshire.gov.uk/roads-and-highways/roadworks-and-road-closures/</w:t>
        </w:r>
      </w:hyperlink>
    </w:p>
    <w:p w14:paraId="1D7E1576" w14:textId="77777777" w:rsidR="00D923B9" w:rsidRDefault="00D923B9" w:rsidP="00D923B9"/>
    <w:p w14:paraId="090A1302"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Name of applicant: </w:t>
      </w:r>
    </w:p>
    <w:p w14:paraId="6287DD9C" w14:textId="77777777" w:rsidR="00F61330" w:rsidRDefault="00F61330" w:rsidP="00F61330">
      <w:pPr>
        <w:pBdr>
          <w:top w:val="single" w:sz="4" w:space="1" w:color="auto"/>
          <w:left w:val="single" w:sz="4" w:space="4" w:color="auto"/>
          <w:bottom w:val="single" w:sz="4" w:space="1" w:color="auto"/>
          <w:right w:val="single" w:sz="4" w:space="4" w:color="auto"/>
        </w:pBdr>
      </w:pPr>
    </w:p>
    <w:p w14:paraId="114D981F" w14:textId="77777777" w:rsidR="00C7421B" w:rsidRDefault="00C7421B" w:rsidP="00D923B9"/>
    <w:p w14:paraId="68D186B2"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Address: </w:t>
      </w:r>
    </w:p>
    <w:p w14:paraId="492945A9" w14:textId="77777777" w:rsidR="00F61330" w:rsidRDefault="00F61330" w:rsidP="00F61330">
      <w:pPr>
        <w:pBdr>
          <w:top w:val="single" w:sz="4" w:space="1" w:color="auto"/>
          <w:left w:val="single" w:sz="4" w:space="4" w:color="auto"/>
          <w:bottom w:val="single" w:sz="4" w:space="1" w:color="auto"/>
          <w:right w:val="single" w:sz="4" w:space="4" w:color="auto"/>
        </w:pBdr>
      </w:pPr>
    </w:p>
    <w:p w14:paraId="4F624CEB" w14:textId="77777777" w:rsidR="00F61330" w:rsidRDefault="00F61330" w:rsidP="00F61330">
      <w:pPr>
        <w:pBdr>
          <w:top w:val="single" w:sz="4" w:space="1" w:color="auto"/>
          <w:left w:val="single" w:sz="4" w:space="4" w:color="auto"/>
          <w:bottom w:val="single" w:sz="4" w:space="1" w:color="auto"/>
          <w:right w:val="single" w:sz="4" w:space="4" w:color="auto"/>
        </w:pBdr>
      </w:pPr>
      <w:r>
        <w:t>Post Code:</w:t>
      </w:r>
    </w:p>
    <w:p w14:paraId="092DBC20" w14:textId="77777777" w:rsidR="00C7421B" w:rsidRDefault="00C7421B" w:rsidP="00D923B9"/>
    <w:p w14:paraId="3A96C88E" w14:textId="77777777" w:rsidR="00C7421B" w:rsidRDefault="00F61330" w:rsidP="00F61330">
      <w:pPr>
        <w:pBdr>
          <w:top w:val="single" w:sz="4" w:space="1" w:color="auto"/>
          <w:left w:val="single" w:sz="4" w:space="4" w:color="auto"/>
          <w:bottom w:val="single" w:sz="4" w:space="1" w:color="auto"/>
          <w:right w:val="single" w:sz="4" w:space="4" w:color="auto"/>
        </w:pBdr>
      </w:pPr>
      <w:r>
        <w:t>Telephone numbers:</w:t>
      </w:r>
    </w:p>
    <w:p w14:paraId="4598BA84" w14:textId="77777777" w:rsidR="00F61330" w:rsidRPr="00F61330" w:rsidRDefault="00F61330" w:rsidP="00F61330">
      <w:pPr>
        <w:pBdr>
          <w:top w:val="single" w:sz="4" w:space="1" w:color="auto"/>
          <w:left w:val="single" w:sz="4" w:space="4" w:color="auto"/>
          <w:bottom w:val="single" w:sz="4" w:space="1" w:color="auto"/>
          <w:right w:val="single" w:sz="4" w:space="4" w:color="auto"/>
        </w:pBdr>
        <w:rPr>
          <w:sz w:val="20"/>
        </w:rPr>
      </w:pPr>
      <w:r w:rsidRPr="00F61330">
        <w:rPr>
          <w:sz w:val="20"/>
        </w:rPr>
        <w:t>Office hours:</w:t>
      </w:r>
      <w:r w:rsidRPr="00F61330">
        <w:rPr>
          <w:sz w:val="20"/>
        </w:rPr>
        <w:tab/>
      </w:r>
      <w:r w:rsidRPr="00F61330">
        <w:rPr>
          <w:sz w:val="20"/>
        </w:rPr>
        <w:tab/>
      </w:r>
      <w:r w:rsidRPr="00F61330">
        <w:rPr>
          <w:sz w:val="20"/>
        </w:rPr>
        <w:tab/>
      </w:r>
      <w:r w:rsidRPr="00F61330">
        <w:rPr>
          <w:sz w:val="20"/>
        </w:rPr>
        <w:tab/>
      </w:r>
      <w:r w:rsidRPr="00F61330">
        <w:rPr>
          <w:sz w:val="20"/>
        </w:rPr>
        <w:tab/>
      </w:r>
      <w:r w:rsidRPr="00F61330">
        <w:rPr>
          <w:sz w:val="20"/>
        </w:rPr>
        <w:tab/>
        <w:t>Outside of office hours:</w:t>
      </w:r>
    </w:p>
    <w:p w14:paraId="0F382602" w14:textId="77777777" w:rsidR="00C7421B" w:rsidRDefault="00C7421B" w:rsidP="00D923B9"/>
    <w:p w14:paraId="7816DC36" w14:textId="77777777" w:rsidR="00C7421B" w:rsidRDefault="00F61330" w:rsidP="00F61330">
      <w:pPr>
        <w:pBdr>
          <w:top w:val="single" w:sz="4" w:space="1" w:color="auto"/>
          <w:left w:val="single" w:sz="4" w:space="4" w:color="auto"/>
          <w:bottom w:val="single" w:sz="4" w:space="1" w:color="auto"/>
          <w:right w:val="single" w:sz="4" w:space="4" w:color="auto"/>
        </w:pBdr>
      </w:pPr>
      <w:r>
        <w:t>Email address:</w:t>
      </w:r>
    </w:p>
    <w:p w14:paraId="200AFA61" w14:textId="77777777" w:rsidR="00C7421B" w:rsidRDefault="00C7421B" w:rsidP="00D923B9"/>
    <w:p w14:paraId="60343154" w14:textId="77777777" w:rsidR="00C7421B" w:rsidRDefault="00F61330" w:rsidP="00F61330">
      <w:pPr>
        <w:pBdr>
          <w:top w:val="single" w:sz="4" w:space="1" w:color="auto"/>
          <w:left w:val="single" w:sz="4" w:space="4" w:color="auto"/>
          <w:bottom w:val="single" w:sz="4" w:space="1" w:color="auto"/>
          <w:right w:val="single" w:sz="4" w:space="4" w:color="auto"/>
        </w:pBdr>
      </w:pPr>
      <w:r>
        <w:t>Name of contractor or organisation erecting and removing the banner, bunting or lights:</w:t>
      </w:r>
    </w:p>
    <w:p w14:paraId="4D555867" w14:textId="77777777" w:rsidR="00F61330" w:rsidRDefault="00F61330" w:rsidP="00F61330">
      <w:pPr>
        <w:pBdr>
          <w:top w:val="single" w:sz="4" w:space="1" w:color="auto"/>
          <w:left w:val="single" w:sz="4" w:space="4" w:color="auto"/>
          <w:bottom w:val="single" w:sz="4" w:space="1" w:color="auto"/>
          <w:right w:val="single" w:sz="4" w:space="4" w:color="auto"/>
        </w:pBdr>
      </w:pPr>
    </w:p>
    <w:p w14:paraId="5E2D4F0B" w14:textId="77777777" w:rsidR="00C7421B" w:rsidRDefault="00C7421B" w:rsidP="00D923B9"/>
    <w:p w14:paraId="0B3E3ADB" w14:textId="77777777" w:rsidR="00C7421B" w:rsidRDefault="00F61330" w:rsidP="00F61330">
      <w:pPr>
        <w:pBdr>
          <w:top w:val="single" w:sz="4" w:space="1" w:color="auto"/>
          <w:left w:val="single" w:sz="4" w:space="4" w:color="auto"/>
          <w:bottom w:val="single" w:sz="4" w:space="1" w:color="auto"/>
          <w:right w:val="single" w:sz="4" w:space="4" w:color="auto"/>
        </w:pBdr>
      </w:pPr>
      <w:r>
        <w:t>Address:</w:t>
      </w:r>
    </w:p>
    <w:p w14:paraId="6D649F93" w14:textId="77777777" w:rsidR="00F61330" w:rsidRDefault="00F61330" w:rsidP="00F61330">
      <w:pPr>
        <w:pBdr>
          <w:top w:val="single" w:sz="4" w:space="1" w:color="auto"/>
          <w:left w:val="single" w:sz="4" w:space="4" w:color="auto"/>
          <w:bottom w:val="single" w:sz="4" w:space="1" w:color="auto"/>
          <w:right w:val="single" w:sz="4" w:space="4" w:color="auto"/>
        </w:pBdr>
        <w:rPr>
          <w:sz w:val="18"/>
        </w:rPr>
      </w:pPr>
      <w:r w:rsidRPr="00F61330">
        <w:rPr>
          <w:sz w:val="18"/>
        </w:rPr>
        <w:t>(if different from above)</w:t>
      </w:r>
    </w:p>
    <w:p w14:paraId="484AB733" w14:textId="77777777" w:rsidR="000F611E" w:rsidRDefault="000F611E" w:rsidP="00F61330">
      <w:pPr>
        <w:pBdr>
          <w:top w:val="single" w:sz="4" w:space="1" w:color="auto"/>
          <w:left w:val="single" w:sz="4" w:space="4" w:color="auto"/>
          <w:bottom w:val="single" w:sz="4" w:space="1" w:color="auto"/>
          <w:right w:val="single" w:sz="4" w:space="4" w:color="auto"/>
        </w:pBdr>
        <w:rPr>
          <w:sz w:val="18"/>
        </w:rPr>
      </w:pPr>
    </w:p>
    <w:p w14:paraId="7562EF79" w14:textId="77777777" w:rsidR="00F61330" w:rsidRPr="000C3DEA" w:rsidRDefault="000F611E" w:rsidP="00F61330">
      <w:pPr>
        <w:pBdr>
          <w:top w:val="single" w:sz="4" w:space="1" w:color="auto"/>
          <w:left w:val="single" w:sz="4" w:space="4" w:color="auto"/>
          <w:bottom w:val="single" w:sz="4" w:space="1" w:color="auto"/>
          <w:right w:val="single" w:sz="4" w:space="4" w:color="auto"/>
        </w:pBdr>
      </w:pPr>
      <w:r w:rsidRPr="000C3DEA">
        <w:t>Post Code:</w:t>
      </w:r>
    </w:p>
    <w:p w14:paraId="6F89EDE4" w14:textId="77777777" w:rsidR="00C7421B" w:rsidRDefault="00C7421B" w:rsidP="00D923B9"/>
    <w:p w14:paraId="19782443" w14:textId="77777777" w:rsidR="00C7421B" w:rsidRDefault="00F61330" w:rsidP="00F61330">
      <w:pPr>
        <w:pBdr>
          <w:top w:val="single" w:sz="4" w:space="1" w:color="auto"/>
          <w:left w:val="single" w:sz="4" w:space="4" w:color="auto"/>
          <w:bottom w:val="single" w:sz="4" w:space="1" w:color="auto"/>
          <w:right w:val="single" w:sz="4" w:space="4" w:color="auto"/>
        </w:pBdr>
      </w:pPr>
      <w:r>
        <w:t>Telephone numbers:</w:t>
      </w:r>
    </w:p>
    <w:p w14:paraId="3113EF7D" w14:textId="77777777" w:rsidR="00C7421B" w:rsidRDefault="00F61330" w:rsidP="00F61330">
      <w:pPr>
        <w:pBdr>
          <w:top w:val="single" w:sz="4" w:space="1" w:color="auto"/>
          <w:left w:val="single" w:sz="4" w:space="4" w:color="auto"/>
          <w:bottom w:val="single" w:sz="4" w:space="1" w:color="auto"/>
          <w:right w:val="single" w:sz="4" w:space="4" w:color="auto"/>
        </w:pBdr>
      </w:pPr>
      <w:r w:rsidRPr="00F61330">
        <w:rPr>
          <w:sz w:val="20"/>
        </w:rPr>
        <w:t>Office hours:</w:t>
      </w:r>
      <w:r w:rsidRPr="00F61330">
        <w:rPr>
          <w:sz w:val="20"/>
        </w:rPr>
        <w:tab/>
      </w:r>
      <w:r w:rsidRPr="00F61330">
        <w:rPr>
          <w:sz w:val="20"/>
        </w:rPr>
        <w:tab/>
      </w:r>
      <w:r w:rsidRPr="00F61330">
        <w:rPr>
          <w:sz w:val="20"/>
        </w:rPr>
        <w:tab/>
      </w:r>
      <w:r w:rsidRPr="00F61330">
        <w:rPr>
          <w:sz w:val="20"/>
        </w:rPr>
        <w:tab/>
      </w:r>
      <w:r w:rsidRPr="00F61330">
        <w:rPr>
          <w:sz w:val="20"/>
        </w:rPr>
        <w:tab/>
      </w:r>
      <w:r w:rsidRPr="00F61330">
        <w:rPr>
          <w:sz w:val="20"/>
        </w:rPr>
        <w:tab/>
        <w:t xml:space="preserve">Out of office hours: </w:t>
      </w:r>
    </w:p>
    <w:p w14:paraId="64D75D62" w14:textId="77777777" w:rsidR="00C7421B" w:rsidRDefault="00C7421B" w:rsidP="00D923B9"/>
    <w:p w14:paraId="352663AD"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Name of event to be advertised: </w:t>
      </w:r>
    </w:p>
    <w:p w14:paraId="1CCAACFB" w14:textId="77777777" w:rsidR="00C7421B" w:rsidRDefault="00C7421B" w:rsidP="00F61330">
      <w:pPr>
        <w:pBdr>
          <w:top w:val="single" w:sz="4" w:space="1" w:color="auto"/>
          <w:left w:val="single" w:sz="4" w:space="4" w:color="auto"/>
          <w:bottom w:val="single" w:sz="4" w:space="1" w:color="auto"/>
          <w:right w:val="single" w:sz="4" w:space="4" w:color="auto"/>
        </w:pBdr>
      </w:pPr>
    </w:p>
    <w:p w14:paraId="265AD773" w14:textId="77777777" w:rsidR="00F61330" w:rsidRDefault="00F61330" w:rsidP="00D923B9"/>
    <w:p w14:paraId="06082E73"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Date and time of event: </w:t>
      </w:r>
    </w:p>
    <w:p w14:paraId="02EA92D3" w14:textId="77777777" w:rsidR="00C7421B" w:rsidRDefault="00C7421B" w:rsidP="00D923B9"/>
    <w:p w14:paraId="7C0F6019"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Type of event: </w:t>
      </w:r>
      <w:r w:rsidRPr="00F61330">
        <w:rPr>
          <w:sz w:val="20"/>
        </w:rPr>
        <w:t>(please delete as appropriate)</w:t>
      </w:r>
    </w:p>
    <w:p w14:paraId="74E688CE" w14:textId="77777777" w:rsidR="00C7421B" w:rsidRDefault="00C7421B" w:rsidP="00F61330">
      <w:pPr>
        <w:pBdr>
          <w:top w:val="single" w:sz="4" w:space="1" w:color="auto"/>
          <w:left w:val="single" w:sz="4" w:space="4" w:color="auto"/>
          <w:bottom w:val="single" w:sz="4" w:space="1" w:color="auto"/>
          <w:right w:val="single" w:sz="4" w:space="4" w:color="auto"/>
        </w:pBdr>
      </w:pPr>
    </w:p>
    <w:p w14:paraId="4B1B42FE" w14:textId="7B544103" w:rsidR="00F61330" w:rsidRDefault="00F61330" w:rsidP="00F61330">
      <w:pPr>
        <w:pBdr>
          <w:top w:val="single" w:sz="4" w:space="1" w:color="auto"/>
          <w:left w:val="single" w:sz="4" w:space="4" w:color="auto"/>
          <w:bottom w:val="single" w:sz="4" w:space="1" w:color="auto"/>
          <w:right w:val="single" w:sz="4" w:space="4" w:color="auto"/>
        </w:pBdr>
      </w:pPr>
      <w:r>
        <w:t>Sport</w:t>
      </w:r>
      <w:r>
        <w:tab/>
      </w:r>
      <w:r>
        <w:tab/>
        <w:t>Cultural</w:t>
      </w:r>
      <w:r>
        <w:tab/>
        <w:t>Charity</w:t>
      </w:r>
      <w:r>
        <w:tab/>
      </w:r>
      <w:r>
        <w:tab/>
        <w:t xml:space="preserve">Recreational </w:t>
      </w:r>
      <w:r w:rsidR="00ED1240">
        <w:t xml:space="preserve">         Other (Please </w:t>
      </w:r>
      <w:proofErr w:type="gramStart"/>
      <w:r w:rsidR="00ED1240">
        <w:t>Specify)…</w:t>
      </w:r>
      <w:proofErr w:type="gramEnd"/>
      <w:r w:rsidR="00ED1240">
        <w:t>……………………..</w:t>
      </w:r>
    </w:p>
    <w:p w14:paraId="6FE5E35C" w14:textId="77777777" w:rsidR="00C7421B" w:rsidRDefault="00C7421B" w:rsidP="00F61330">
      <w:pPr>
        <w:pBdr>
          <w:top w:val="single" w:sz="4" w:space="1" w:color="auto"/>
          <w:left w:val="single" w:sz="4" w:space="4" w:color="auto"/>
          <w:bottom w:val="single" w:sz="4" w:space="1" w:color="auto"/>
          <w:right w:val="single" w:sz="4" w:space="4" w:color="auto"/>
        </w:pBdr>
      </w:pPr>
    </w:p>
    <w:p w14:paraId="61503F80" w14:textId="77777777" w:rsidR="000F611E" w:rsidRDefault="000F611E" w:rsidP="00D923B9"/>
    <w:p w14:paraId="5EA0EDBC" w14:textId="77777777" w:rsidR="00C7421B" w:rsidRDefault="000F611E" w:rsidP="000F611E">
      <w:pPr>
        <w:pBdr>
          <w:top w:val="single" w:sz="4" w:space="1" w:color="auto"/>
          <w:left w:val="single" w:sz="4" w:space="4" w:color="auto"/>
          <w:bottom w:val="single" w:sz="4" w:space="1" w:color="auto"/>
          <w:right w:val="single" w:sz="4" w:space="4" w:color="auto"/>
        </w:pBdr>
      </w:pPr>
      <w:r>
        <w:t xml:space="preserve">Precise location of banner, bunting or lights: </w:t>
      </w:r>
    </w:p>
    <w:p w14:paraId="5ECD3623"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r w:rsidRPr="000F611E">
        <w:rPr>
          <w:sz w:val="20"/>
        </w:rPr>
        <w:t>(including building name, number, street and postcode)</w:t>
      </w:r>
    </w:p>
    <w:p w14:paraId="01A2CBB0"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p>
    <w:p w14:paraId="5D6CD2C9"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p>
    <w:p w14:paraId="32DF5D89" w14:textId="77777777" w:rsidR="000F611E" w:rsidRPr="000F611E" w:rsidRDefault="000F611E" w:rsidP="000F611E">
      <w:pPr>
        <w:pBdr>
          <w:top w:val="single" w:sz="4" w:space="1" w:color="auto"/>
          <w:left w:val="single" w:sz="4" w:space="4" w:color="auto"/>
          <w:bottom w:val="single" w:sz="4" w:space="1" w:color="auto"/>
          <w:right w:val="single" w:sz="4" w:space="4" w:color="auto"/>
        </w:pBdr>
        <w:rPr>
          <w:sz w:val="20"/>
        </w:rPr>
      </w:pPr>
      <w:r>
        <w:rPr>
          <w:sz w:val="20"/>
        </w:rPr>
        <w:t xml:space="preserve">O.S 12 digit reference: </w:t>
      </w:r>
    </w:p>
    <w:p w14:paraId="3E142105" w14:textId="77777777" w:rsidR="00C7421B" w:rsidRDefault="00C7421B" w:rsidP="00D923B9"/>
    <w:p w14:paraId="254384E6" w14:textId="77777777" w:rsidR="000F611E" w:rsidRDefault="000F611E" w:rsidP="000F611E">
      <w:pPr>
        <w:pBdr>
          <w:top w:val="single" w:sz="4" w:space="1" w:color="auto"/>
          <w:left w:val="single" w:sz="4" w:space="4" w:color="auto"/>
          <w:bottom w:val="single" w:sz="4" w:space="1" w:color="auto"/>
          <w:right w:val="single" w:sz="4" w:space="4" w:color="auto"/>
        </w:pBdr>
      </w:pPr>
      <w:r>
        <w:t xml:space="preserve">Method of fixture/attachment: </w:t>
      </w:r>
    </w:p>
    <w:p w14:paraId="2A4E3B5B" w14:textId="77777777" w:rsidR="000C3DEA" w:rsidRDefault="000C3DEA" w:rsidP="000F611E">
      <w:pPr>
        <w:pBdr>
          <w:top w:val="single" w:sz="4" w:space="1" w:color="auto"/>
          <w:left w:val="single" w:sz="4" w:space="4" w:color="auto"/>
          <w:bottom w:val="single" w:sz="4" w:space="1" w:color="auto"/>
          <w:right w:val="single" w:sz="4" w:space="4" w:color="auto"/>
        </w:pBdr>
      </w:pPr>
    </w:p>
    <w:p w14:paraId="1647D6B2" w14:textId="77777777" w:rsidR="00C7421B" w:rsidRDefault="00C7421B" w:rsidP="000F611E">
      <w:pPr>
        <w:pBdr>
          <w:top w:val="single" w:sz="4" w:space="1" w:color="auto"/>
          <w:left w:val="single" w:sz="4" w:space="4" w:color="auto"/>
          <w:bottom w:val="single" w:sz="4" w:space="1" w:color="auto"/>
          <w:right w:val="single" w:sz="4" w:space="4" w:color="auto"/>
        </w:pBdr>
      </w:pPr>
    </w:p>
    <w:p w14:paraId="5D042CD3" w14:textId="77777777" w:rsidR="00C7421B" w:rsidRDefault="00C7421B" w:rsidP="00D923B9"/>
    <w:p w14:paraId="04388368" w14:textId="77777777" w:rsidR="000C3DEA" w:rsidRDefault="000C3DEA" w:rsidP="00D923B9"/>
    <w:p w14:paraId="0715DDB7" w14:textId="77777777" w:rsidR="000F611E" w:rsidRDefault="000F611E" w:rsidP="000F611E">
      <w:pPr>
        <w:pBdr>
          <w:top w:val="single" w:sz="4" w:space="1" w:color="auto"/>
          <w:left w:val="single" w:sz="4" w:space="4" w:color="auto"/>
          <w:bottom w:val="single" w:sz="4" w:space="1" w:color="auto"/>
          <w:right w:val="single" w:sz="4" w:space="4" w:color="auto"/>
        </w:pBdr>
      </w:pPr>
      <w:r>
        <w:lastRenderedPageBreak/>
        <w:t xml:space="preserve">Dates for which consent is required: </w:t>
      </w:r>
    </w:p>
    <w:p w14:paraId="6CE75A0B" w14:textId="77777777" w:rsidR="000F611E" w:rsidRDefault="000F611E" w:rsidP="000F611E">
      <w:pPr>
        <w:pBdr>
          <w:top w:val="single" w:sz="4" w:space="1" w:color="auto"/>
          <w:left w:val="single" w:sz="4" w:space="4" w:color="auto"/>
          <w:bottom w:val="single" w:sz="4" w:space="1" w:color="auto"/>
          <w:right w:val="single" w:sz="4" w:space="4" w:color="auto"/>
        </w:pBdr>
      </w:pPr>
    </w:p>
    <w:p w14:paraId="02764A6A"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r w:rsidRPr="000F611E">
        <w:rPr>
          <w:b/>
          <w:sz w:val="20"/>
        </w:rPr>
        <w:t xml:space="preserve">Both dates inclusive </w:t>
      </w:r>
      <w:r>
        <w:rPr>
          <w:b/>
          <w:sz w:val="20"/>
        </w:rPr>
        <w:tab/>
      </w:r>
      <w:r w:rsidRPr="000F611E">
        <w:rPr>
          <w:sz w:val="20"/>
        </w:rPr>
        <w:t>From:</w:t>
      </w:r>
      <w:r w:rsidRPr="000F611E">
        <w:rPr>
          <w:sz w:val="20"/>
        </w:rPr>
        <w:tab/>
      </w:r>
      <w:r w:rsidRPr="000F611E">
        <w:rPr>
          <w:sz w:val="20"/>
        </w:rPr>
        <w:tab/>
      </w:r>
      <w:r w:rsidRPr="000F611E">
        <w:rPr>
          <w:sz w:val="20"/>
        </w:rPr>
        <w:tab/>
      </w:r>
      <w:r w:rsidRPr="000F611E">
        <w:rPr>
          <w:sz w:val="20"/>
        </w:rPr>
        <w:tab/>
      </w:r>
      <w:r w:rsidRPr="000F611E">
        <w:rPr>
          <w:sz w:val="20"/>
        </w:rPr>
        <w:tab/>
      </w:r>
      <w:r w:rsidRPr="000F611E">
        <w:rPr>
          <w:sz w:val="20"/>
        </w:rPr>
        <w:tab/>
        <w:t xml:space="preserve">To: </w:t>
      </w:r>
    </w:p>
    <w:p w14:paraId="0F118613" w14:textId="77777777" w:rsidR="000C3DEA" w:rsidRDefault="000C3DEA" w:rsidP="000F611E">
      <w:pPr>
        <w:pBdr>
          <w:top w:val="single" w:sz="4" w:space="1" w:color="auto"/>
          <w:left w:val="single" w:sz="4" w:space="4" w:color="auto"/>
          <w:bottom w:val="single" w:sz="4" w:space="1" w:color="auto"/>
          <w:right w:val="single" w:sz="4" w:space="4" w:color="auto"/>
        </w:pBdr>
        <w:rPr>
          <w:sz w:val="20"/>
        </w:rPr>
      </w:pPr>
    </w:p>
    <w:p w14:paraId="2E5137E9" w14:textId="77777777" w:rsidR="000C3DEA" w:rsidRPr="000C3DEA" w:rsidRDefault="000C3DEA" w:rsidP="000C3DEA">
      <w:pPr>
        <w:pBdr>
          <w:top w:val="single" w:sz="4" w:space="1" w:color="auto"/>
          <w:left w:val="single" w:sz="4" w:space="4" w:color="auto"/>
          <w:bottom w:val="single" w:sz="4" w:space="1" w:color="auto"/>
          <w:right w:val="single" w:sz="4" w:space="4" w:color="auto"/>
        </w:pBdr>
        <w:jc w:val="center"/>
        <w:rPr>
          <w:b/>
          <w:sz w:val="20"/>
        </w:rPr>
      </w:pPr>
      <w:r w:rsidRPr="000C3DEA">
        <w:rPr>
          <w:b/>
          <w:sz w:val="20"/>
        </w:rPr>
        <w:t>Please note that at least 10 working days’ notice is required</w:t>
      </w:r>
    </w:p>
    <w:p w14:paraId="7CDAA82D" w14:textId="77777777" w:rsidR="00C7421B" w:rsidRDefault="00C7421B" w:rsidP="00D923B9"/>
    <w:p w14:paraId="6B72D1F0" w14:textId="77777777" w:rsidR="00C7421B" w:rsidRDefault="000C3DEA" w:rsidP="000C3DEA">
      <w:pPr>
        <w:pBdr>
          <w:top w:val="single" w:sz="4" w:space="1" w:color="auto"/>
          <w:left w:val="single" w:sz="4" w:space="4" w:color="auto"/>
          <w:bottom w:val="single" w:sz="4" w:space="1" w:color="auto"/>
          <w:right w:val="single" w:sz="4" w:space="4" w:color="auto"/>
        </w:pBdr>
      </w:pPr>
      <w:r>
        <w:t>Public liability insurance details:</w:t>
      </w:r>
    </w:p>
    <w:p w14:paraId="2EECCD50" w14:textId="77777777" w:rsidR="000C3DEA" w:rsidRDefault="000C3DEA" w:rsidP="000C3DEA">
      <w:pPr>
        <w:pBdr>
          <w:top w:val="single" w:sz="4" w:space="1" w:color="auto"/>
          <w:left w:val="single" w:sz="4" w:space="4" w:color="auto"/>
          <w:bottom w:val="single" w:sz="4" w:space="1" w:color="auto"/>
          <w:right w:val="single" w:sz="4" w:space="4" w:color="auto"/>
        </w:pBdr>
      </w:pPr>
    </w:p>
    <w:p w14:paraId="4D8D49E8" w14:textId="77777777" w:rsidR="000C3DEA" w:rsidRDefault="000C3DEA" w:rsidP="000C3DEA">
      <w:pPr>
        <w:pBdr>
          <w:top w:val="single" w:sz="4" w:space="1" w:color="auto"/>
          <w:left w:val="single" w:sz="4" w:space="4" w:color="auto"/>
          <w:bottom w:val="single" w:sz="4" w:space="1" w:color="auto"/>
          <w:right w:val="single" w:sz="4" w:space="4" w:color="auto"/>
        </w:pBdr>
      </w:pPr>
      <w:r>
        <w:t>Name of insurer:</w:t>
      </w:r>
    </w:p>
    <w:p w14:paraId="40592CF0" w14:textId="77777777" w:rsidR="000C3DEA" w:rsidRDefault="000C3DEA" w:rsidP="000C3DEA">
      <w:pPr>
        <w:pBdr>
          <w:top w:val="single" w:sz="4" w:space="1" w:color="auto"/>
          <w:left w:val="single" w:sz="4" w:space="4" w:color="auto"/>
          <w:bottom w:val="single" w:sz="4" w:space="1" w:color="auto"/>
          <w:right w:val="single" w:sz="4" w:space="4" w:color="auto"/>
        </w:pBdr>
      </w:pPr>
    </w:p>
    <w:p w14:paraId="381DBCFE" w14:textId="77777777" w:rsidR="000C3DEA" w:rsidRDefault="000C3DEA" w:rsidP="000C3DEA">
      <w:pPr>
        <w:pBdr>
          <w:top w:val="single" w:sz="4" w:space="1" w:color="auto"/>
          <w:left w:val="single" w:sz="4" w:space="4" w:color="auto"/>
          <w:bottom w:val="single" w:sz="4" w:space="1" w:color="auto"/>
          <w:right w:val="single" w:sz="4" w:space="4" w:color="auto"/>
        </w:pBdr>
      </w:pPr>
      <w:r>
        <w:t>Policy number:</w:t>
      </w:r>
      <w:r>
        <w:tab/>
      </w:r>
      <w:r>
        <w:tab/>
      </w:r>
      <w:r>
        <w:tab/>
      </w:r>
      <w:r>
        <w:tab/>
      </w:r>
      <w:r>
        <w:tab/>
      </w:r>
      <w:r>
        <w:tab/>
      </w:r>
      <w:r>
        <w:tab/>
        <w:t>Expiry Date:</w:t>
      </w:r>
    </w:p>
    <w:p w14:paraId="67E832E3" w14:textId="77777777" w:rsidR="000C3DEA" w:rsidRDefault="000C3DEA" w:rsidP="000C3DEA">
      <w:pPr>
        <w:pBdr>
          <w:top w:val="single" w:sz="4" w:space="1" w:color="auto"/>
          <w:left w:val="single" w:sz="4" w:space="4" w:color="auto"/>
          <w:bottom w:val="single" w:sz="4" w:space="1" w:color="auto"/>
          <w:right w:val="single" w:sz="4" w:space="4" w:color="auto"/>
        </w:pBdr>
      </w:pPr>
    </w:p>
    <w:p w14:paraId="51F52DC4" w14:textId="6A4F14EF" w:rsidR="000C3DEA" w:rsidRDefault="000C3DEA" w:rsidP="000C3DEA">
      <w:pPr>
        <w:pBdr>
          <w:top w:val="single" w:sz="4" w:space="1" w:color="auto"/>
          <w:left w:val="single" w:sz="4" w:space="4" w:color="auto"/>
          <w:bottom w:val="single" w:sz="4" w:space="1" w:color="auto"/>
          <w:right w:val="single" w:sz="4" w:space="4" w:color="auto"/>
        </w:pBdr>
      </w:pPr>
      <w:r>
        <w:t xml:space="preserve">Cover (£5m minimum) </w:t>
      </w:r>
    </w:p>
    <w:p w14:paraId="76E316F9" w14:textId="00F53BDB" w:rsidR="00ED1240" w:rsidRDefault="00ED1240" w:rsidP="000C3DEA">
      <w:pPr>
        <w:pBdr>
          <w:top w:val="single" w:sz="4" w:space="1" w:color="auto"/>
          <w:left w:val="single" w:sz="4" w:space="4" w:color="auto"/>
          <w:bottom w:val="single" w:sz="4" w:space="1" w:color="auto"/>
          <w:right w:val="single" w:sz="4" w:space="4" w:color="auto"/>
        </w:pBdr>
      </w:pPr>
    </w:p>
    <w:p w14:paraId="5B05FB87" w14:textId="6E087A87" w:rsidR="00ED1240" w:rsidRDefault="00ED1240" w:rsidP="000C3DEA">
      <w:pPr>
        <w:pBdr>
          <w:top w:val="single" w:sz="4" w:space="1" w:color="auto"/>
          <w:left w:val="single" w:sz="4" w:space="4" w:color="auto"/>
          <w:bottom w:val="single" w:sz="4" w:space="1" w:color="auto"/>
          <w:right w:val="single" w:sz="4" w:space="4" w:color="auto"/>
        </w:pBdr>
        <w:rPr>
          <w:b/>
        </w:rPr>
      </w:pPr>
      <w:r w:rsidRPr="00E74F71">
        <w:rPr>
          <w:b/>
        </w:rPr>
        <w:t>Copy of Public Liability Certificate to be provided with application form</w:t>
      </w:r>
    </w:p>
    <w:p w14:paraId="565183F4" w14:textId="77777777" w:rsidR="00ED1240" w:rsidRPr="00E74F71" w:rsidRDefault="00ED1240" w:rsidP="000C3DEA">
      <w:pPr>
        <w:pBdr>
          <w:top w:val="single" w:sz="4" w:space="1" w:color="auto"/>
          <w:left w:val="single" w:sz="4" w:space="4" w:color="auto"/>
          <w:bottom w:val="single" w:sz="4" w:space="1" w:color="auto"/>
          <w:right w:val="single" w:sz="4" w:space="4" w:color="auto"/>
        </w:pBdr>
        <w:rPr>
          <w:b/>
        </w:rPr>
      </w:pPr>
    </w:p>
    <w:p w14:paraId="45E9A958" w14:textId="77777777" w:rsidR="00C7421B" w:rsidRDefault="00C7421B" w:rsidP="00D923B9"/>
    <w:p w14:paraId="30127973" w14:textId="77777777" w:rsidR="002D7B44" w:rsidRPr="002D7B44" w:rsidRDefault="002D7B44" w:rsidP="002D7B44">
      <w:pPr>
        <w:jc w:val="center"/>
        <w:rPr>
          <w:b/>
          <w:szCs w:val="20"/>
        </w:rPr>
      </w:pPr>
    </w:p>
    <w:p w14:paraId="4FC9FA82"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b/>
          <w:szCs w:val="20"/>
        </w:rPr>
        <w:t xml:space="preserve">Important note: </w:t>
      </w:r>
      <w:r w:rsidRPr="002D7B44">
        <w:rPr>
          <w:szCs w:val="20"/>
        </w:rPr>
        <w:t xml:space="preserve">Your attention is drawn to the </w:t>
      </w:r>
      <w:r w:rsidRPr="002D7B44">
        <w:rPr>
          <w:b/>
          <w:szCs w:val="20"/>
        </w:rPr>
        <w:t>General conditions</w:t>
      </w:r>
      <w:r w:rsidRPr="002D7B44">
        <w:rPr>
          <w:szCs w:val="20"/>
        </w:rPr>
        <w:t xml:space="preserve">, attached to this form which will apply if permission is granted. </w:t>
      </w:r>
      <w:r w:rsidRPr="002D7B44">
        <w:rPr>
          <w:b/>
          <w:szCs w:val="20"/>
        </w:rPr>
        <w:t>Special conditions</w:t>
      </w:r>
      <w:r w:rsidRPr="002D7B44">
        <w:rPr>
          <w:szCs w:val="20"/>
        </w:rPr>
        <w:t xml:space="preserve"> may be required in certain circumstances –</w:t>
      </w:r>
      <w:r w:rsidRPr="002D7B44">
        <w:rPr>
          <w:b/>
          <w:szCs w:val="20"/>
        </w:rPr>
        <w:t xml:space="preserve"> </w:t>
      </w:r>
      <w:r w:rsidRPr="002D7B44">
        <w:rPr>
          <w:szCs w:val="20"/>
        </w:rPr>
        <w:t>please read your permit</w:t>
      </w:r>
      <w:r w:rsidR="000C3DEA">
        <w:rPr>
          <w:szCs w:val="20"/>
        </w:rPr>
        <w:t>/licence</w:t>
      </w:r>
      <w:r w:rsidRPr="002D7B44">
        <w:rPr>
          <w:szCs w:val="20"/>
        </w:rPr>
        <w:t xml:space="preserve"> fully for more information. </w:t>
      </w:r>
    </w:p>
    <w:p w14:paraId="129C1CE1"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p>
    <w:p w14:paraId="0A0C9A71"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szCs w:val="20"/>
        </w:rPr>
        <w:t xml:space="preserve">The applicant is responsible to </w:t>
      </w:r>
      <w:r w:rsidR="000C3DEA">
        <w:rPr>
          <w:szCs w:val="20"/>
        </w:rPr>
        <w:t>ensure they are in receipt of permission</w:t>
      </w:r>
      <w:r>
        <w:rPr>
          <w:szCs w:val="20"/>
        </w:rPr>
        <w:t xml:space="preserve"> before </w:t>
      </w:r>
      <w:r w:rsidR="000C3DEA">
        <w:rPr>
          <w:szCs w:val="20"/>
        </w:rPr>
        <w:t xml:space="preserve">the erection of banners, bunting or lights over a public highway, footway or grass verge. </w:t>
      </w:r>
      <w:r w:rsidRPr="002D7B44">
        <w:rPr>
          <w:szCs w:val="20"/>
        </w:rPr>
        <w:t xml:space="preserve"> </w:t>
      </w:r>
    </w:p>
    <w:p w14:paraId="208D8518" w14:textId="77777777" w:rsidR="002D7B44" w:rsidRPr="002D7B44" w:rsidRDefault="002D7B44" w:rsidP="002D7B44">
      <w:pPr>
        <w:rPr>
          <w:szCs w:val="20"/>
        </w:rPr>
      </w:pPr>
    </w:p>
    <w:p w14:paraId="7037AB5A"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Print Name:</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Date:</w:t>
      </w:r>
    </w:p>
    <w:p w14:paraId="22B5A065" w14:textId="210A5407" w:rsidR="0090526C" w:rsidRDefault="0090526C" w:rsidP="0090526C">
      <w:pPr>
        <w:pBdr>
          <w:top w:val="single" w:sz="4" w:space="1" w:color="auto"/>
          <w:left w:val="single" w:sz="4" w:space="4" w:color="auto"/>
          <w:bottom w:val="single" w:sz="4" w:space="1" w:color="auto"/>
          <w:right w:val="single" w:sz="4" w:space="4" w:color="auto"/>
        </w:pBdr>
        <w:rPr>
          <w:szCs w:val="20"/>
        </w:rPr>
      </w:pPr>
    </w:p>
    <w:p w14:paraId="24464D9D" w14:textId="77777777" w:rsidR="003B3117" w:rsidRPr="0090526C" w:rsidRDefault="003B3117" w:rsidP="0090526C">
      <w:pPr>
        <w:pBdr>
          <w:top w:val="single" w:sz="4" w:space="1" w:color="auto"/>
          <w:left w:val="single" w:sz="4" w:space="4" w:color="auto"/>
          <w:bottom w:val="single" w:sz="4" w:space="1" w:color="auto"/>
          <w:right w:val="single" w:sz="4" w:space="4" w:color="auto"/>
        </w:pBdr>
        <w:rPr>
          <w:szCs w:val="20"/>
        </w:rPr>
      </w:pPr>
    </w:p>
    <w:p w14:paraId="2CD7108B"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Signed:</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p>
    <w:p w14:paraId="60402D26" w14:textId="59EB8AAA" w:rsidR="0090526C" w:rsidRDefault="0090526C" w:rsidP="0090526C">
      <w:pPr>
        <w:rPr>
          <w:szCs w:val="20"/>
        </w:rPr>
      </w:pPr>
    </w:p>
    <w:p w14:paraId="3DB9107C" w14:textId="7B625A9E" w:rsidR="00600BEE" w:rsidRPr="003B3117" w:rsidRDefault="003B3117" w:rsidP="0090526C">
      <w:pPr>
        <w:rPr>
          <w:b/>
          <w:szCs w:val="20"/>
        </w:rPr>
      </w:pPr>
      <w:r w:rsidRPr="003B3117">
        <w:rPr>
          <w:b/>
          <w:szCs w:val="20"/>
        </w:rPr>
        <w:t>This application may be subject to a fee – please contact using details below to confirm</w:t>
      </w:r>
    </w:p>
    <w:p w14:paraId="1910E9D1" w14:textId="77777777" w:rsidR="0090526C" w:rsidRPr="0090526C" w:rsidRDefault="0090526C" w:rsidP="0090526C">
      <w:pPr>
        <w:rPr>
          <w:b/>
          <w:sz w:val="20"/>
          <w:szCs w:val="20"/>
        </w:rPr>
      </w:pPr>
    </w:p>
    <w:p w14:paraId="38E6B6B1" w14:textId="77777777" w:rsidR="0090526C" w:rsidRPr="0090526C" w:rsidRDefault="0090526C" w:rsidP="0090526C">
      <w:pPr>
        <w:rPr>
          <w:sz w:val="20"/>
          <w:szCs w:val="20"/>
        </w:rPr>
      </w:pPr>
      <w:r w:rsidRPr="0090526C">
        <w:rPr>
          <w:sz w:val="20"/>
          <w:szCs w:val="20"/>
        </w:rPr>
        <w:t xml:space="preserve">Please return completed form to the postal or email address listed below: </w:t>
      </w:r>
    </w:p>
    <w:p w14:paraId="05FB6DE2" w14:textId="77777777" w:rsidR="0090526C" w:rsidRPr="0090526C" w:rsidRDefault="0090526C" w:rsidP="0090526C">
      <w:pPr>
        <w:rPr>
          <w:b/>
          <w:sz w:val="20"/>
          <w:szCs w:val="20"/>
        </w:rPr>
      </w:pPr>
    </w:p>
    <w:p w14:paraId="19B338D1" w14:textId="77777777" w:rsidR="0090526C" w:rsidRPr="0090526C" w:rsidRDefault="0090526C" w:rsidP="0090526C">
      <w:pPr>
        <w:rPr>
          <w:b/>
          <w:sz w:val="20"/>
          <w:szCs w:val="20"/>
        </w:rPr>
      </w:pPr>
      <w:r w:rsidRPr="0090526C">
        <w:rPr>
          <w:b/>
          <w:sz w:val="20"/>
          <w:szCs w:val="20"/>
        </w:rPr>
        <w:t>Street Works</w:t>
      </w:r>
    </w:p>
    <w:p w14:paraId="0B9768DE" w14:textId="77777777" w:rsidR="0090526C" w:rsidRPr="0090526C" w:rsidRDefault="0090526C" w:rsidP="0090526C">
      <w:pPr>
        <w:rPr>
          <w:b/>
          <w:sz w:val="20"/>
          <w:szCs w:val="20"/>
        </w:rPr>
      </w:pPr>
      <w:r w:rsidRPr="0090526C">
        <w:rPr>
          <w:b/>
          <w:sz w:val="20"/>
          <w:szCs w:val="20"/>
        </w:rPr>
        <w:t>Highway &amp; Transport Team</w:t>
      </w:r>
    </w:p>
    <w:p w14:paraId="4A9ED64D" w14:textId="77777777" w:rsidR="0090526C" w:rsidRPr="0090526C" w:rsidRDefault="0090526C" w:rsidP="0090526C">
      <w:pPr>
        <w:rPr>
          <w:b/>
          <w:sz w:val="20"/>
          <w:szCs w:val="20"/>
        </w:rPr>
      </w:pPr>
      <w:r w:rsidRPr="0090526C">
        <w:rPr>
          <w:b/>
          <w:sz w:val="20"/>
          <w:szCs w:val="20"/>
        </w:rPr>
        <w:t>Shropshire Council</w:t>
      </w:r>
    </w:p>
    <w:p w14:paraId="4A903704" w14:textId="77777777" w:rsidR="0090526C" w:rsidRPr="0090526C" w:rsidRDefault="0090526C" w:rsidP="0090526C">
      <w:pPr>
        <w:rPr>
          <w:b/>
          <w:sz w:val="20"/>
          <w:szCs w:val="20"/>
        </w:rPr>
      </w:pPr>
      <w:r w:rsidRPr="0090526C">
        <w:rPr>
          <w:b/>
          <w:sz w:val="20"/>
          <w:szCs w:val="20"/>
        </w:rPr>
        <w:t>107 Longden Road</w:t>
      </w:r>
    </w:p>
    <w:p w14:paraId="199B75A3" w14:textId="77777777" w:rsidR="0090526C" w:rsidRPr="0090526C" w:rsidRDefault="0090526C" w:rsidP="0090526C">
      <w:pPr>
        <w:rPr>
          <w:b/>
          <w:sz w:val="20"/>
          <w:szCs w:val="20"/>
        </w:rPr>
      </w:pPr>
      <w:r w:rsidRPr="0090526C">
        <w:rPr>
          <w:b/>
          <w:sz w:val="20"/>
          <w:szCs w:val="20"/>
        </w:rPr>
        <w:t>Shrewsbury</w:t>
      </w:r>
    </w:p>
    <w:p w14:paraId="7BFCB83E" w14:textId="77777777" w:rsidR="0090526C" w:rsidRPr="0090526C" w:rsidRDefault="0090526C" w:rsidP="0090526C">
      <w:pPr>
        <w:rPr>
          <w:b/>
          <w:sz w:val="20"/>
          <w:szCs w:val="20"/>
        </w:rPr>
      </w:pPr>
      <w:r w:rsidRPr="0090526C">
        <w:rPr>
          <w:b/>
          <w:sz w:val="20"/>
          <w:szCs w:val="20"/>
        </w:rPr>
        <w:t>Shropshire</w:t>
      </w:r>
    </w:p>
    <w:p w14:paraId="29350E0C" w14:textId="77777777" w:rsidR="0090526C" w:rsidRPr="0090526C" w:rsidRDefault="0090526C" w:rsidP="0090526C">
      <w:pPr>
        <w:rPr>
          <w:b/>
          <w:sz w:val="20"/>
          <w:szCs w:val="20"/>
        </w:rPr>
      </w:pPr>
      <w:r w:rsidRPr="0090526C">
        <w:rPr>
          <w:b/>
          <w:sz w:val="20"/>
          <w:szCs w:val="20"/>
        </w:rPr>
        <w:t>SY3 9EL</w:t>
      </w:r>
    </w:p>
    <w:p w14:paraId="7368AF02" w14:textId="77777777" w:rsidR="0090526C" w:rsidRPr="0090526C" w:rsidRDefault="0090526C" w:rsidP="0090526C">
      <w:pPr>
        <w:rPr>
          <w:b/>
          <w:sz w:val="20"/>
          <w:szCs w:val="20"/>
        </w:rPr>
      </w:pPr>
    </w:p>
    <w:p w14:paraId="120ED8F7" w14:textId="77777777" w:rsidR="0090526C" w:rsidRPr="0090526C" w:rsidRDefault="008A4A60" w:rsidP="0090526C">
      <w:pPr>
        <w:rPr>
          <w:b/>
          <w:sz w:val="20"/>
          <w:szCs w:val="20"/>
        </w:rPr>
      </w:pPr>
      <w:hyperlink r:id="rId8" w:history="1">
        <w:r w:rsidR="0090526C" w:rsidRPr="0090526C">
          <w:rPr>
            <w:b/>
            <w:color w:val="0563C1" w:themeColor="hyperlink"/>
            <w:sz w:val="20"/>
            <w:szCs w:val="20"/>
            <w:u w:val="single"/>
          </w:rPr>
          <w:t>streetworks@shropshire.gov.uk</w:t>
        </w:r>
      </w:hyperlink>
    </w:p>
    <w:p w14:paraId="5EA62B4F" w14:textId="77777777" w:rsidR="0090526C" w:rsidRPr="0090526C" w:rsidRDefault="0090526C" w:rsidP="0090526C">
      <w:pPr>
        <w:rPr>
          <w:b/>
          <w:sz w:val="20"/>
          <w:szCs w:val="20"/>
        </w:rPr>
      </w:pPr>
    </w:p>
    <w:p w14:paraId="27D85CA7" w14:textId="77777777" w:rsidR="0090526C" w:rsidRPr="0090526C" w:rsidRDefault="0090526C" w:rsidP="0090526C">
      <w:pPr>
        <w:rPr>
          <w:b/>
          <w:sz w:val="20"/>
          <w:szCs w:val="20"/>
        </w:rPr>
      </w:pPr>
      <w:r w:rsidRPr="0090526C">
        <w:rPr>
          <w:b/>
          <w:sz w:val="20"/>
          <w:szCs w:val="20"/>
        </w:rPr>
        <w:t xml:space="preserve">For enquires please call:  0345 678 9006 </w:t>
      </w:r>
    </w:p>
    <w:p w14:paraId="32673C2C" w14:textId="200FC820" w:rsidR="0090526C" w:rsidRDefault="0090526C" w:rsidP="0090526C">
      <w:pPr>
        <w:rPr>
          <w:b/>
          <w:sz w:val="20"/>
          <w:szCs w:val="20"/>
        </w:rPr>
      </w:pPr>
    </w:p>
    <w:p w14:paraId="16F4562F" w14:textId="77777777" w:rsidR="005D1F0B" w:rsidRDefault="005D1F0B" w:rsidP="005D1F0B">
      <w:pPr>
        <w:rPr>
          <w:b/>
          <w:sz w:val="20"/>
          <w:szCs w:val="20"/>
        </w:rPr>
      </w:pPr>
      <w:r>
        <w:rPr>
          <w:b/>
          <w:sz w:val="20"/>
          <w:szCs w:val="20"/>
        </w:rPr>
        <w:t xml:space="preserve">For details about how Shropshire Council stores your information please see our privacy notice: </w:t>
      </w:r>
    </w:p>
    <w:p w14:paraId="2F832C93" w14:textId="77777777" w:rsidR="005E4CFF" w:rsidRDefault="005E4CFF" w:rsidP="005E4CFF">
      <w:pPr>
        <w:rPr>
          <w:b/>
          <w:sz w:val="20"/>
          <w:szCs w:val="20"/>
        </w:rPr>
      </w:pPr>
    </w:p>
    <w:p w14:paraId="144F9661" w14:textId="3E655C7F" w:rsidR="005E4CFF" w:rsidRPr="005E4CFF" w:rsidRDefault="008A4A60" w:rsidP="005E4CFF">
      <w:pPr>
        <w:rPr>
          <w:b/>
          <w:sz w:val="20"/>
          <w:szCs w:val="20"/>
        </w:rPr>
      </w:pPr>
      <w:hyperlink r:id="rId9" w:history="1">
        <w:r w:rsidR="005E4CFF" w:rsidRPr="00782346">
          <w:rPr>
            <w:rStyle w:val="Hyperlink"/>
            <w:b/>
            <w:sz w:val="20"/>
            <w:szCs w:val="20"/>
          </w:rPr>
          <w:t>https://www.shropshire.gov.uk/media/12706/how-do-we-use-your-data.pdf</w:t>
        </w:r>
      </w:hyperlink>
    </w:p>
    <w:p w14:paraId="187D303F" w14:textId="77777777" w:rsidR="005E4CFF" w:rsidRPr="0090526C" w:rsidRDefault="005E4CFF" w:rsidP="0090526C">
      <w:pPr>
        <w:rPr>
          <w:b/>
          <w:sz w:val="20"/>
          <w:szCs w:val="20"/>
        </w:rPr>
      </w:pPr>
    </w:p>
    <w:p w14:paraId="3D7C4518" w14:textId="77777777" w:rsidR="00C85A8A" w:rsidRDefault="00C85A8A" w:rsidP="002D7B44">
      <w:pPr>
        <w:rPr>
          <w:sz w:val="20"/>
        </w:rPr>
      </w:pPr>
    </w:p>
    <w:p w14:paraId="63736CC7" w14:textId="77777777" w:rsidR="00C85A8A" w:rsidRDefault="00C85A8A">
      <w:pPr>
        <w:overflowPunct/>
        <w:autoSpaceDE/>
        <w:autoSpaceDN/>
        <w:adjustRightInd/>
        <w:spacing w:line="259" w:lineRule="auto"/>
        <w:textAlignment w:val="auto"/>
        <w:rPr>
          <w:sz w:val="20"/>
        </w:rPr>
      </w:pPr>
      <w:r>
        <w:rPr>
          <w:sz w:val="20"/>
        </w:rPr>
        <w:br w:type="page"/>
      </w:r>
    </w:p>
    <w:tbl>
      <w:tblPr>
        <w:tblW w:w="0" w:type="auto"/>
        <w:tblLook w:val="01E0" w:firstRow="1" w:lastRow="1" w:firstColumn="1" w:lastColumn="1" w:noHBand="0" w:noVBand="0"/>
      </w:tblPr>
      <w:tblGrid>
        <w:gridCol w:w="10648"/>
      </w:tblGrid>
      <w:tr w:rsidR="00C85A8A" w:rsidRPr="00C85A8A" w14:paraId="32BAAC64" w14:textId="77777777" w:rsidTr="00C42AB4">
        <w:tc>
          <w:tcPr>
            <w:tcW w:w="10648" w:type="dxa"/>
          </w:tcPr>
          <w:p w14:paraId="5E20FDEF" w14:textId="77777777" w:rsidR="00C85A8A" w:rsidRPr="00C85A8A" w:rsidRDefault="00C85A8A" w:rsidP="00C85A8A">
            <w:pPr>
              <w:rPr>
                <w:sz w:val="20"/>
                <w:szCs w:val="20"/>
              </w:rPr>
            </w:pPr>
          </w:p>
        </w:tc>
      </w:tr>
      <w:tr w:rsidR="00C85A8A" w:rsidRPr="00C85A8A" w14:paraId="0DF17F46" w14:textId="77777777" w:rsidTr="00C4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tcBorders>
              <w:top w:val="nil"/>
              <w:left w:val="nil"/>
              <w:bottom w:val="nil"/>
              <w:right w:val="nil"/>
            </w:tcBorders>
          </w:tcPr>
          <w:p w14:paraId="3E7447C1" w14:textId="77777777" w:rsidR="00C85A8A" w:rsidRPr="00C85A8A" w:rsidRDefault="00C85A8A" w:rsidP="00C85A8A"/>
        </w:tc>
      </w:tr>
    </w:tbl>
    <w:tbl>
      <w:tblPr>
        <w:tblStyle w:val="TableGrid0"/>
        <w:tblW w:w="10651" w:type="dxa"/>
        <w:tblInd w:w="-60" w:type="dxa"/>
        <w:tblCellMar>
          <w:top w:w="6" w:type="dxa"/>
          <w:left w:w="108" w:type="dxa"/>
          <w:right w:w="47" w:type="dxa"/>
        </w:tblCellMar>
        <w:tblLook w:val="04A0" w:firstRow="1" w:lastRow="0" w:firstColumn="1" w:lastColumn="0" w:noHBand="0" w:noVBand="1"/>
      </w:tblPr>
      <w:tblGrid>
        <w:gridCol w:w="10651"/>
      </w:tblGrid>
      <w:tr w:rsidR="000C3DEA" w14:paraId="70D06710" w14:textId="77777777" w:rsidTr="000C3DEA">
        <w:trPr>
          <w:trHeight w:val="2961"/>
        </w:trPr>
        <w:tc>
          <w:tcPr>
            <w:tcW w:w="10651" w:type="dxa"/>
          </w:tcPr>
          <w:p w14:paraId="04AC50D6" w14:textId="77777777" w:rsidR="000C3DEA" w:rsidRDefault="000C3DEA" w:rsidP="00DB7567">
            <w:pPr>
              <w:spacing w:after="161"/>
            </w:pPr>
          </w:p>
          <w:p w14:paraId="61A5E241" w14:textId="77777777" w:rsidR="000C3DEA" w:rsidRDefault="000C3DEA" w:rsidP="00DB7567">
            <w:r w:rsidRPr="000C3DEA">
              <w:rPr>
                <w:rFonts w:eastAsia="Arial"/>
              </w:rPr>
              <w:t>Please read this sheet and the attached specification carefully</w:t>
            </w:r>
            <w:r>
              <w:rPr>
                <w:rFonts w:eastAsia="Arial"/>
                <w:sz w:val="24"/>
              </w:rPr>
              <w:t xml:space="preserve">: </w:t>
            </w:r>
          </w:p>
          <w:p w14:paraId="33E5C084" w14:textId="77777777" w:rsidR="000C3DEA" w:rsidRDefault="000C3DEA" w:rsidP="00DB7567">
            <w:pPr>
              <w:spacing w:after="180"/>
            </w:pPr>
            <w:r>
              <w:rPr>
                <w:rFonts w:eastAsia="Arial"/>
                <w:sz w:val="6"/>
              </w:rPr>
              <w:t xml:space="preserve"> </w:t>
            </w:r>
          </w:p>
          <w:p w14:paraId="101746D2" w14:textId="77777777" w:rsidR="000C3DEA" w:rsidRDefault="000C3DEA" w:rsidP="00DB7567">
            <w:pPr>
              <w:spacing w:line="236" w:lineRule="auto"/>
              <w:ind w:left="1071" w:right="1062"/>
              <w:jc w:val="center"/>
              <w:rPr>
                <w:rFonts w:eastAsia="Arial"/>
                <w:sz w:val="28"/>
              </w:rPr>
            </w:pPr>
            <w:r>
              <w:rPr>
                <w:rFonts w:eastAsia="Arial"/>
                <w:b/>
                <w:sz w:val="26"/>
              </w:rPr>
              <w:t>Conditions and regulations for the erection of banners, bunting and Christmas lights over footpaths and carriageways</w:t>
            </w:r>
            <w:r>
              <w:rPr>
                <w:rFonts w:eastAsia="Arial"/>
                <w:sz w:val="28"/>
              </w:rPr>
              <w:t xml:space="preserve"> </w:t>
            </w:r>
          </w:p>
          <w:p w14:paraId="6804A8F9" w14:textId="77777777" w:rsidR="000C3DEA" w:rsidRDefault="000C3DEA" w:rsidP="00DB7567">
            <w:pPr>
              <w:spacing w:line="236" w:lineRule="auto"/>
              <w:ind w:left="1071" w:right="1062"/>
              <w:jc w:val="center"/>
              <w:rPr>
                <w:rFonts w:eastAsia="Arial"/>
                <w:sz w:val="28"/>
              </w:rPr>
            </w:pPr>
          </w:p>
          <w:p w14:paraId="15D34BA0" w14:textId="77777777" w:rsidR="000C3DEA" w:rsidRPr="000C3DEA" w:rsidRDefault="000C3DEA" w:rsidP="00DB7567">
            <w:pPr>
              <w:spacing w:line="236" w:lineRule="auto"/>
              <w:ind w:left="1071" w:right="1062"/>
              <w:jc w:val="center"/>
              <w:rPr>
                <w:sz w:val="18"/>
              </w:rPr>
            </w:pPr>
            <w:r w:rsidRPr="000C3DEA">
              <w:rPr>
                <w:rFonts w:eastAsia="Arial"/>
              </w:rPr>
              <w:t>Highways Act 1980, Section 178</w:t>
            </w:r>
          </w:p>
          <w:p w14:paraId="6608F391" w14:textId="77777777" w:rsidR="000C3DEA" w:rsidRDefault="000C3DEA" w:rsidP="00DB7567">
            <w:pPr>
              <w:spacing w:after="19"/>
              <w:ind w:right="14"/>
              <w:jc w:val="center"/>
              <w:rPr>
                <w:rFonts w:eastAsia="Arial"/>
                <w:sz w:val="18"/>
              </w:rPr>
            </w:pPr>
            <w:r>
              <w:rPr>
                <w:rFonts w:eastAsia="Arial"/>
                <w:sz w:val="18"/>
              </w:rPr>
              <w:t xml:space="preserve"> </w:t>
            </w:r>
          </w:p>
          <w:p w14:paraId="0074F598" w14:textId="77777777" w:rsidR="000C3DEA" w:rsidRDefault="000C3DEA" w:rsidP="00DB7567">
            <w:pPr>
              <w:spacing w:after="19"/>
              <w:ind w:right="14"/>
              <w:jc w:val="center"/>
            </w:pPr>
          </w:p>
          <w:p w14:paraId="21FE7B9F" w14:textId="77777777" w:rsidR="000C3DEA" w:rsidRDefault="000C3DEA" w:rsidP="000C3DEA">
            <w:pPr>
              <w:numPr>
                <w:ilvl w:val="0"/>
                <w:numId w:val="7"/>
              </w:numPr>
              <w:overflowPunct/>
              <w:autoSpaceDE/>
              <w:autoSpaceDN/>
              <w:adjustRightInd/>
              <w:spacing w:line="239" w:lineRule="auto"/>
              <w:ind w:right="57" w:hanging="360"/>
              <w:jc w:val="both"/>
              <w:textAlignment w:val="auto"/>
            </w:pPr>
            <w:r>
              <w:rPr>
                <w:rFonts w:eastAsia="Arial"/>
              </w:rPr>
              <w:t xml:space="preserve">Persons desiring to erect banners, bunting or Christmas lights must apply directly to the Street Works Team for such permission, and give a guarantee that the works will be carried out to his satisfaction in accordance with the following conditions: </w:t>
            </w:r>
          </w:p>
          <w:p w14:paraId="3AD94D78" w14:textId="77777777" w:rsidR="000C3DEA" w:rsidRDefault="000C3DEA" w:rsidP="00DB7567">
            <w:pPr>
              <w:spacing w:after="43"/>
            </w:pPr>
            <w:r>
              <w:rPr>
                <w:rFonts w:eastAsia="Arial"/>
                <w:sz w:val="16"/>
              </w:rPr>
              <w:t xml:space="preserve"> </w:t>
            </w:r>
          </w:p>
          <w:p w14:paraId="3D7DB73E" w14:textId="77777777" w:rsidR="000C3DEA" w:rsidRDefault="000C3DEA" w:rsidP="000C3DEA">
            <w:pPr>
              <w:numPr>
                <w:ilvl w:val="0"/>
                <w:numId w:val="7"/>
              </w:numPr>
              <w:overflowPunct/>
              <w:autoSpaceDE/>
              <w:autoSpaceDN/>
              <w:adjustRightInd/>
              <w:spacing w:line="239" w:lineRule="auto"/>
              <w:ind w:right="57" w:hanging="360"/>
              <w:jc w:val="both"/>
              <w:textAlignment w:val="auto"/>
            </w:pPr>
            <w:r>
              <w:rPr>
                <w:rFonts w:eastAsia="Arial"/>
              </w:rPr>
              <w:t xml:space="preserve">That the banner, bunting or Christmas lights shall be erected in approved suitable positions, and in every case during the progress of the work, traffic must not be impeded.  Proper provision must be made for pedestrians to walk the footway under the banner, bunting or Christmas lights and no part should project over the carriageway at a height of less than twenty feet (six metres). Traffic flow should not be impeded in any way. </w:t>
            </w:r>
          </w:p>
          <w:p w14:paraId="1AEBA1FD" w14:textId="77777777" w:rsidR="000C3DEA" w:rsidRDefault="000C3DEA" w:rsidP="00DB7567">
            <w:pPr>
              <w:spacing w:after="43"/>
            </w:pPr>
            <w:r>
              <w:rPr>
                <w:rFonts w:eastAsia="Arial"/>
                <w:sz w:val="16"/>
              </w:rPr>
              <w:t xml:space="preserve"> </w:t>
            </w:r>
          </w:p>
          <w:p w14:paraId="5CB21FEE" w14:textId="77777777" w:rsidR="000C3DEA" w:rsidRDefault="000C3DEA" w:rsidP="000C3DEA">
            <w:pPr>
              <w:numPr>
                <w:ilvl w:val="0"/>
                <w:numId w:val="7"/>
              </w:numPr>
              <w:overflowPunct/>
              <w:autoSpaceDE/>
              <w:autoSpaceDN/>
              <w:adjustRightInd/>
              <w:ind w:right="57" w:hanging="360"/>
              <w:jc w:val="both"/>
              <w:textAlignment w:val="auto"/>
            </w:pPr>
            <w:r>
              <w:rPr>
                <w:rFonts w:eastAsia="Arial"/>
              </w:rPr>
              <w:t xml:space="preserve">Banner size and design should be as per the attached specification. </w:t>
            </w:r>
          </w:p>
          <w:p w14:paraId="387FD011" w14:textId="77777777" w:rsidR="000C3DEA" w:rsidRDefault="000C3DEA" w:rsidP="00DB7567">
            <w:pPr>
              <w:spacing w:after="43"/>
            </w:pPr>
            <w:r>
              <w:rPr>
                <w:rFonts w:eastAsia="Arial"/>
                <w:sz w:val="16"/>
              </w:rPr>
              <w:t xml:space="preserve"> </w:t>
            </w:r>
          </w:p>
          <w:p w14:paraId="1A5DF784" w14:textId="77777777" w:rsidR="000C3DEA" w:rsidRDefault="000C3DEA" w:rsidP="000C3DEA">
            <w:pPr>
              <w:numPr>
                <w:ilvl w:val="0"/>
                <w:numId w:val="7"/>
              </w:numPr>
              <w:overflowPunct/>
              <w:autoSpaceDE/>
              <w:autoSpaceDN/>
              <w:adjustRightInd/>
              <w:spacing w:after="11" w:line="239" w:lineRule="auto"/>
              <w:ind w:right="57" w:hanging="360"/>
              <w:jc w:val="both"/>
              <w:textAlignment w:val="auto"/>
            </w:pPr>
            <w:r>
              <w:rPr>
                <w:rFonts w:eastAsia="Arial"/>
              </w:rPr>
              <w:t xml:space="preserve">Where this consent applies to the erection of festive decorations on Shropshire Council’s street lighting columns, you will  comply with the County Surveyors Society (now known as ADEPT) document, "Code of Practice for the Installation, Operation and Removal of Seasonal Decorations" (2nd edition). </w:t>
            </w:r>
          </w:p>
          <w:p w14:paraId="21ED468A" w14:textId="77777777" w:rsidR="000C3DEA" w:rsidRDefault="000C3DEA" w:rsidP="00DB7567">
            <w:r>
              <w:rPr>
                <w:rFonts w:eastAsia="Arial"/>
                <w:sz w:val="20"/>
              </w:rPr>
              <w:t xml:space="preserve"> </w:t>
            </w:r>
            <w:r>
              <w:rPr>
                <w:rFonts w:eastAsia="Arial"/>
                <w:sz w:val="20"/>
              </w:rPr>
              <w:tab/>
            </w:r>
            <w:r>
              <w:rPr>
                <w:rFonts w:eastAsia="Arial"/>
              </w:rPr>
              <w:t xml:space="preserve"> </w:t>
            </w:r>
          </w:p>
          <w:p w14:paraId="26B7EFD4" w14:textId="77777777" w:rsidR="000C3DEA" w:rsidRDefault="000C3DEA" w:rsidP="000C3DEA">
            <w:pPr>
              <w:numPr>
                <w:ilvl w:val="0"/>
                <w:numId w:val="7"/>
              </w:numPr>
              <w:overflowPunct/>
              <w:autoSpaceDE/>
              <w:autoSpaceDN/>
              <w:adjustRightInd/>
              <w:ind w:right="57" w:hanging="360"/>
              <w:jc w:val="both"/>
              <w:textAlignment w:val="auto"/>
            </w:pPr>
            <w:r>
              <w:rPr>
                <w:rFonts w:eastAsia="Arial"/>
              </w:rPr>
              <w:t xml:space="preserve">Please ensure that during erection of the banner, bunting or Christmas lights that the needs of pedestrians, especially visually handicapped and disabled people and persons with prams or wheelchairs, are borne in mind.  </w:t>
            </w:r>
          </w:p>
          <w:p w14:paraId="79786DBB" w14:textId="77777777" w:rsidR="000C3DEA" w:rsidRDefault="000C3DEA" w:rsidP="00DB7567">
            <w:r>
              <w:rPr>
                <w:rFonts w:eastAsia="Arial"/>
              </w:rPr>
              <w:t xml:space="preserve"> </w:t>
            </w:r>
          </w:p>
          <w:p w14:paraId="1C169759" w14:textId="77777777" w:rsidR="000C3DEA" w:rsidRDefault="000C3DEA" w:rsidP="000C3DEA">
            <w:pPr>
              <w:numPr>
                <w:ilvl w:val="0"/>
                <w:numId w:val="7"/>
              </w:numPr>
              <w:overflowPunct/>
              <w:autoSpaceDE/>
              <w:autoSpaceDN/>
              <w:adjustRightInd/>
              <w:spacing w:line="275" w:lineRule="auto"/>
              <w:ind w:right="57" w:hanging="360"/>
              <w:jc w:val="both"/>
              <w:textAlignment w:val="auto"/>
            </w:pPr>
            <w:r>
              <w:rPr>
                <w:rFonts w:eastAsia="Arial"/>
              </w:rPr>
              <w:t xml:space="preserve">The banner, bunting or Christmas lights must not obscure any traffic signs or signals, interfere with illumination from a street light or restrict motorists’ visibility. </w:t>
            </w:r>
          </w:p>
          <w:p w14:paraId="29B8E0EA" w14:textId="77777777" w:rsidR="000C3DEA" w:rsidRDefault="000C3DEA" w:rsidP="00DB7567">
            <w:pPr>
              <w:spacing w:after="5"/>
            </w:pPr>
            <w:r>
              <w:rPr>
                <w:rFonts w:eastAsia="Arial"/>
                <w:sz w:val="20"/>
              </w:rPr>
              <w:t xml:space="preserve"> </w:t>
            </w:r>
            <w:r>
              <w:rPr>
                <w:rFonts w:eastAsia="Arial"/>
                <w:sz w:val="20"/>
              </w:rPr>
              <w:tab/>
            </w:r>
            <w:r>
              <w:rPr>
                <w:rFonts w:eastAsia="Arial"/>
                <w:sz w:val="16"/>
              </w:rPr>
              <w:t xml:space="preserve"> </w:t>
            </w:r>
          </w:p>
          <w:p w14:paraId="34993199" w14:textId="77777777" w:rsidR="000C3DEA" w:rsidRDefault="000C3DEA" w:rsidP="000C3DEA">
            <w:pPr>
              <w:numPr>
                <w:ilvl w:val="0"/>
                <w:numId w:val="7"/>
              </w:numPr>
              <w:overflowPunct/>
              <w:autoSpaceDE/>
              <w:autoSpaceDN/>
              <w:adjustRightInd/>
              <w:spacing w:line="238" w:lineRule="auto"/>
              <w:ind w:right="57" w:hanging="360"/>
              <w:jc w:val="both"/>
              <w:textAlignment w:val="auto"/>
            </w:pPr>
            <w:r>
              <w:rPr>
                <w:rFonts w:eastAsia="Arial"/>
              </w:rPr>
              <w:t xml:space="preserve">The persons executing such works shall be responsible for all accidents and damages to either property or persons occasioned by or resulting from their operations. </w:t>
            </w:r>
          </w:p>
          <w:p w14:paraId="74108415" w14:textId="77777777" w:rsidR="000C3DEA" w:rsidRDefault="000C3DEA" w:rsidP="00DB7567">
            <w:pPr>
              <w:spacing w:after="43"/>
            </w:pPr>
            <w:r>
              <w:rPr>
                <w:rFonts w:eastAsia="Arial"/>
                <w:sz w:val="16"/>
              </w:rPr>
              <w:t xml:space="preserve"> </w:t>
            </w:r>
          </w:p>
          <w:p w14:paraId="38A8211A" w14:textId="6424ABA6" w:rsidR="000C3DEA" w:rsidRDefault="000C3DEA" w:rsidP="000C3DEA">
            <w:pPr>
              <w:numPr>
                <w:ilvl w:val="0"/>
                <w:numId w:val="7"/>
              </w:numPr>
              <w:overflowPunct/>
              <w:autoSpaceDE/>
              <w:autoSpaceDN/>
              <w:adjustRightInd/>
              <w:spacing w:line="239" w:lineRule="auto"/>
              <w:ind w:right="57" w:hanging="360"/>
              <w:jc w:val="both"/>
              <w:textAlignment w:val="auto"/>
            </w:pPr>
            <w:r>
              <w:rPr>
                <w:rFonts w:eastAsia="Arial"/>
              </w:rPr>
              <w:t>The applicant shall indemnify Shropshire Council and provide insurance in the sum of £5,000</w:t>
            </w:r>
            <w:r w:rsidR="00542826">
              <w:rPr>
                <w:rFonts w:eastAsia="Arial"/>
              </w:rPr>
              <w:t>,</w:t>
            </w:r>
            <w:r>
              <w:rPr>
                <w:rFonts w:eastAsia="Arial"/>
              </w:rPr>
              <w:t xml:space="preserve">000 against any accidents or claims which may arise or be attributable to the presence of the banner, bunting or Christmas lights in the public highway either during the time they are being erected or taken away and while the banner, Bunting or Christmas lights are in position. </w:t>
            </w:r>
          </w:p>
          <w:p w14:paraId="250AA582" w14:textId="77777777" w:rsidR="000C3DEA" w:rsidRDefault="000C3DEA" w:rsidP="00DB7567">
            <w:pPr>
              <w:spacing w:after="43"/>
            </w:pPr>
            <w:r>
              <w:rPr>
                <w:rFonts w:eastAsia="Arial"/>
                <w:sz w:val="16"/>
              </w:rPr>
              <w:t xml:space="preserve"> </w:t>
            </w:r>
          </w:p>
          <w:p w14:paraId="247C3582" w14:textId="77777777" w:rsidR="000C3DEA" w:rsidRDefault="000C3DEA" w:rsidP="000C3DEA">
            <w:pPr>
              <w:numPr>
                <w:ilvl w:val="0"/>
                <w:numId w:val="7"/>
              </w:numPr>
              <w:overflowPunct/>
              <w:autoSpaceDE/>
              <w:autoSpaceDN/>
              <w:adjustRightInd/>
              <w:spacing w:line="238" w:lineRule="auto"/>
              <w:ind w:right="57" w:hanging="360"/>
              <w:jc w:val="both"/>
              <w:textAlignment w:val="auto"/>
            </w:pPr>
            <w:r>
              <w:rPr>
                <w:rFonts w:eastAsia="Arial"/>
              </w:rPr>
              <w:t xml:space="preserve">Banners shall not be erected or removed between the hours of 8.00 am and 6.00 pm Monday to Saturday inclusive. </w:t>
            </w:r>
          </w:p>
          <w:p w14:paraId="4C1D886E" w14:textId="77777777" w:rsidR="000C3DEA" w:rsidRDefault="000C3DEA" w:rsidP="00DB7567">
            <w:pPr>
              <w:spacing w:after="40"/>
            </w:pPr>
            <w:r>
              <w:rPr>
                <w:rFonts w:eastAsia="Arial"/>
                <w:sz w:val="16"/>
              </w:rPr>
              <w:t xml:space="preserve"> </w:t>
            </w:r>
          </w:p>
          <w:p w14:paraId="2407B363" w14:textId="77777777" w:rsidR="000C3DEA" w:rsidRDefault="000C3DEA" w:rsidP="000C3DEA">
            <w:pPr>
              <w:numPr>
                <w:ilvl w:val="0"/>
                <w:numId w:val="7"/>
              </w:numPr>
              <w:overflowPunct/>
              <w:autoSpaceDE/>
              <w:autoSpaceDN/>
              <w:adjustRightInd/>
              <w:ind w:right="57" w:hanging="360"/>
              <w:jc w:val="both"/>
              <w:textAlignment w:val="auto"/>
            </w:pPr>
            <w:r>
              <w:rPr>
                <w:rFonts w:eastAsia="Arial"/>
              </w:rPr>
              <w:t xml:space="preserve">Banners can only be permitted for approximately one week before the event and for the duration of the event only. </w:t>
            </w:r>
          </w:p>
          <w:p w14:paraId="5679A51F" w14:textId="77777777" w:rsidR="000C3DEA" w:rsidRDefault="000C3DEA" w:rsidP="00DB7567">
            <w:pPr>
              <w:spacing w:after="43"/>
            </w:pPr>
            <w:r>
              <w:rPr>
                <w:rFonts w:eastAsia="Arial"/>
                <w:sz w:val="16"/>
              </w:rPr>
              <w:t xml:space="preserve"> </w:t>
            </w:r>
          </w:p>
          <w:p w14:paraId="26B8E3CC" w14:textId="77777777" w:rsidR="000C3DEA" w:rsidRDefault="000C3DEA" w:rsidP="000C3DEA">
            <w:pPr>
              <w:numPr>
                <w:ilvl w:val="0"/>
                <w:numId w:val="7"/>
              </w:numPr>
              <w:overflowPunct/>
              <w:autoSpaceDE/>
              <w:autoSpaceDN/>
              <w:adjustRightInd/>
              <w:spacing w:line="239" w:lineRule="auto"/>
              <w:ind w:right="57" w:hanging="360"/>
              <w:jc w:val="both"/>
              <w:textAlignment w:val="auto"/>
            </w:pPr>
            <w:r>
              <w:rPr>
                <w:rFonts w:eastAsia="Arial"/>
              </w:rPr>
              <w:t xml:space="preserve">Shropshire Council reserves the right to remove any unauthorised banners from the public highway. (If the Shropshire Council is called out to do this or to remove damaged banners in an emergency the applicant will be charged the appropriate rate for their removal.) </w:t>
            </w:r>
          </w:p>
          <w:p w14:paraId="1E07CBCC" w14:textId="77777777" w:rsidR="000C3DEA" w:rsidRDefault="000C3DEA" w:rsidP="00DB7567">
            <w:pPr>
              <w:spacing w:after="43"/>
              <w:ind w:left="2612"/>
            </w:pPr>
            <w:r>
              <w:rPr>
                <w:rFonts w:eastAsia="Arial"/>
                <w:sz w:val="16"/>
              </w:rPr>
              <w:t xml:space="preserve"> </w:t>
            </w:r>
          </w:p>
          <w:p w14:paraId="2C221DEA" w14:textId="77777777" w:rsidR="000C3DEA" w:rsidRDefault="000C3DEA" w:rsidP="000C3DEA">
            <w:pPr>
              <w:numPr>
                <w:ilvl w:val="0"/>
                <w:numId w:val="7"/>
              </w:numPr>
              <w:overflowPunct/>
              <w:autoSpaceDE/>
              <w:autoSpaceDN/>
              <w:adjustRightInd/>
              <w:spacing w:after="2" w:line="239" w:lineRule="auto"/>
              <w:ind w:right="57" w:hanging="360"/>
              <w:jc w:val="both"/>
              <w:textAlignment w:val="auto"/>
            </w:pPr>
            <w:r>
              <w:rPr>
                <w:rFonts w:eastAsia="Arial"/>
              </w:rPr>
              <w:t xml:space="preserve">In the event of the applicant breaking any of the </w:t>
            </w:r>
            <w:proofErr w:type="gramStart"/>
            <w:r>
              <w:rPr>
                <w:rFonts w:eastAsia="Arial"/>
              </w:rPr>
              <w:t>aforementioned conditions</w:t>
            </w:r>
            <w:proofErr w:type="gramEnd"/>
            <w:r>
              <w:rPr>
                <w:rFonts w:eastAsia="Arial"/>
              </w:rPr>
              <w:t xml:space="preserve"> or, if the Street Works Manager directs on the grounds of safety to users of the public highway, the applicant will remove all banners upon receipt of a request to do so from the Street Works Team (either verbally or in writing) within such time limit as the Street Works Team may direct. </w:t>
            </w:r>
          </w:p>
          <w:p w14:paraId="33E25474" w14:textId="77777777" w:rsidR="000C3DEA" w:rsidRDefault="000C3DEA" w:rsidP="00DB7567">
            <w:pPr>
              <w:ind w:left="720"/>
            </w:pPr>
            <w:r>
              <w:rPr>
                <w:rFonts w:eastAsia="Arial"/>
              </w:rPr>
              <w:t xml:space="preserve"> </w:t>
            </w:r>
          </w:p>
          <w:p w14:paraId="0CCEB3B2" w14:textId="77777777" w:rsidR="000C3DEA" w:rsidRDefault="000C3DEA" w:rsidP="000C3DEA">
            <w:r>
              <w:rPr>
                <w:rFonts w:eastAsia="Arial"/>
              </w:rPr>
              <w:t xml:space="preserve">Shropshire Council reserves the right to alter or amend these conditions at any time.                      </w:t>
            </w:r>
          </w:p>
        </w:tc>
      </w:tr>
    </w:tbl>
    <w:p w14:paraId="060EC1E2" w14:textId="77777777" w:rsidR="000C3DEA" w:rsidRDefault="000C3DEA" w:rsidP="000C3DEA">
      <w:pPr>
        <w:spacing w:after="3"/>
        <w:ind w:left="10" w:right="45" w:hanging="10"/>
        <w:jc w:val="right"/>
      </w:pPr>
    </w:p>
    <w:p w14:paraId="7F30B252" w14:textId="77777777" w:rsidR="000C3DEA" w:rsidRDefault="000C3DEA" w:rsidP="000C3DEA">
      <w:pPr>
        <w:ind w:right="17"/>
        <w:jc w:val="center"/>
      </w:pPr>
      <w:r>
        <w:rPr>
          <w:rFonts w:eastAsia="Arial"/>
          <w:b/>
          <w:sz w:val="24"/>
          <w:u w:val="single" w:color="000000"/>
        </w:rPr>
        <w:t>BANNER DESIGN / SIZES</w:t>
      </w:r>
    </w:p>
    <w:p w14:paraId="0A35EEFA" w14:textId="77777777" w:rsidR="000C3DEA" w:rsidRDefault="000C3DEA" w:rsidP="000C3DEA">
      <w:pPr>
        <w:spacing w:after="40"/>
        <w:ind w:left="34"/>
        <w:jc w:val="center"/>
      </w:pPr>
      <w:r>
        <w:rPr>
          <w:rFonts w:eastAsia="Arial"/>
          <w:b/>
          <w:sz w:val="18"/>
        </w:rPr>
        <w:t xml:space="preserve"> </w:t>
      </w:r>
    </w:p>
    <w:p w14:paraId="521D919C" w14:textId="77777777" w:rsidR="000C3DEA" w:rsidRDefault="000C3DEA" w:rsidP="000C3DEA">
      <w:pPr>
        <w:numPr>
          <w:ilvl w:val="0"/>
          <w:numId w:val="6"/>
        </w:numPr>
        <w:overflowPunct/>
        <w:autoSpaceDE/>
        <w:autoSpaceDN/>
        <w:adjustRightInd/>
        <w:spacing w:after="5" w:line="250" w:lineRule="auto"/>
        <w:ind w:right="3374" w:hanging="720"/>
        <w:textAlignment w:val="auto"/>
      </w:pPr>
      <w:r>
        <w:rPr>
          <w:rFonts w:eastAsia="Arial"/>
          <w:sz w:val="24"/>
        </w:rPr>
        <w:t xml:space="preserve">Banners </w:t>
      </w:r>
    </w:p>
    <w:p w14:paraId="5367EEA1"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7597"/>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4 metres </w:t>
      </w:r>
    </w:p>
    <w:p w14:paraId="553A71FA"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59264" behindDoc="0" locked="0" layoutInCell="1" allowOverlap="1" wp14:anchorId="427A6E97" wp14:editId="6DF16F32">
                <wp:simplePos x="0" y="0"/>
                <wp:positionH relativeFrom="column">
                  <wp:posOffset>3774567</wp:posOffset>
                </wp:positionH>
                <wp:positionV relativeFrom="paragraph">
                  <wp:posOffset>12319</wp:posOffset>
                </wp:positionV>
                <wp:extent cx="2987040" cy="726440"/>
                <wp:effectExtent l="0" t="0" r="0" b="0"/>
                <wp:wrapSquare wrapText="bothSides"/>
                <wp:docPr id="7655" name="Group 7655"/>
                <wp:cNvGraphicFramePr/>
                <a:graphic xmlns:a="http://schemas.openxmlformats.org/drawingml/2006/main">
                  <a:graphicData uri="http://schemas.microsoft.com/office/word/2010/wordprocessingGroup">
                    <wpg:wgp>
                      <wpg:cNvGrpSpPr/>
                      <wpg:grpSpPr>
                        <a:xfrm>
                          <a:off x="0" y="0"/>
                          <a:ext cx="2987040" cy="726440"/>
                          <a:chOff x="0" y="0"/>
                          <a:chExt cx="2987040" cy="726440"/>
                        </a:xfrm>
                      </wpg:grpSpPr>
                      <wps:wsp>
                        <wps:cNvPr id="971" name="Rectangle 971"/>
                        <wps:cNvSpPr/>
                        <wps:spPr>
                          <a:xfrm>
                            <a:off x="176530" y="139525"/>
                            <a:ext cx="46741" cy="187581"/>
                          </a:xfrm>
                          <a:prstGeom prst="rect">
                            <a:avLst/>
                          </a:prstGeom>
                          <a:ln>
                            <a:noFill/>
                          </a:ln>
                        </wps:spPr>
                        <wps:txbx>
                          <w:txbxContent>
                            <w:p w14:paraId="5111E6C0"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2" name="Rectangle 972"/>
                        <wps:cNvSpPr/>
                        <wps:spPr>
                          <a:xfrm>
                            <a:off x="176530" y="285829"/>
                            <a:ext cx="46741" cy="187581"/>
                          </a:xfrm>
                          <a:prstGeom prst="rect">
                            <a:avLst/>
                          </a:prstGeom>
                          <a:ln>
                            <a:noFill/>
                          </a:ln>
                        </wps:spPr>
                        <wps:txbx>
                          <w:txbxContent>
                            <w:p w14:paraId="1FBA7FE4"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3" name="Rectangle 973"/>
                        <wps:cNvSpPr/>
                        <wps:spPr>
                          <a:xfrm>
                            <a:off x="176530" y="430609"/>
                            <a:ext cx="46741" cy="187581"/>
                          </a:xfrm>
                          <a:prstGeom prst="rect">
                            <a:avLst/>
                          </a:prstGeom>
                          <a:ln>
                            <a:noFill/>
                          </a:ln>
                        </wps:spPr>
                        <wps:txbx>
                          <w:txbxContent>
                            <w:p w14:paraId="4C1B49CC"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4" name="Rectangle 974"/>
                        <wps:cNvSpPr/>
                        <wps:spPr>
                          <a:xfrm>
                            <a:off x="176530" y="576913"/>
                            <a:ext cx="46741" cy="187581"/>
                          </a:xfrm>
                          <a:prstGeom prst="rect">
                            <a:avLst/>
                          </a:prstGeom>
                          <a:ln>
                            <a:noFill/>
                          </a:ln>
                        </wps:spPr>
                        <wps:txbx>
                          <w:txbxContent>
                            <w:p w14:paraId="4B4C9360"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10014" name="Shape 10014"/>
                        <wps:cNvSpPr/>
                        <wps:spPr>
                          <a:xfrm>
                            <a:off x="104902" y="130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5" name="Shape 10015"/>
                        <wps:cNvSpPr/>
                        <wps:spPr>
                          <a:xfrm>
                            <a:off x="110998" y="130251"/>
                            <a:ext cx="2836418" cy="9144"/>
                          </a:xfrm>
                          <a:custGeom>
                            <a:avLst/>
                            <a:gdLst/>
                            <a:ahLst/>
                            <a:cxnLst/>
                            <a:rect l="0" t="0" r="0" b="0"/>
                            <a:pathLst>
                              <a:path w="2836418" h="9144">
                                <a:moveTo>
                                  <a:pt x="0" y="0"/>
                                </a:moveTo>
                                <a:lnTo>
                                  <a:pt x="2836418" y="0"/>
                                </a:lnTo>
                                <a:lnTo>
                                  <a:pt x="2836418" y="9144"/>
                                </a:lnTo>
                                <a:lnTo>
                                  <a:pt x="0" y="9144"/>
                                </a:lnTo>
                                <a:lnTo>
                                  <a:pt x="0" y="0"/>
                                </a:lnTo>
                              </a:path>
                            </a:pathLst>
                          </a:custGeom>
                          <a:solidFill>
                            <a:srgbClr val="000000"/>
                          </a:solidFill>
                          <a:ln w="0" cap="flat">
                            <a:noFill/>
                            <a:miter lim="127000"/>
                          </a:ln>
                          <a:effectLst/>
                        </wps:spPr>
                        <wps:bodyPr/>
                      </wps:wsp>
                      <wps:wsp>
                        <wps:cNvPr id="10016" name="Shape 10016"/>
                        <wps:cNvSpPr/>
                        <wps:spPr>
                          <a:xfrm>
                            <a:off x="2947543" y="130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7" name="Shape 10017"/>
                        <wps:cNvSpPr/>
                        <wps:spPr>
                          <a:xfrm>
                            <a:off x="104902" y="136347"/>
                            <a:ext cx="9144" cy="583997"/>
                          </a:xfrm>
                          <a:custGeom>
                            <a:avLst/>
                            <a:gdLst/>
                            <a:ahLst/>
                            <a:cxnLst/>
                            <a:rect l="0" t="0" r="0" b="0"/>
                            <a:pathLst>
                              <a:path w="9144" h="583997">
                                <a:moveTo>
                                  <a:pt x="0" y="0"/>
                                </a:moveTo>
                                <a:lnTo>
                                  <a:pt x="9144" y="0"/>
                                </a:lnTo>
                                <a:lnTo>
                                  <a:pt x="9144" y="583997"/>
                                </a:lnTo>
                                <a:lnTo>
                                  <a:pt x="0" y="583997"/>
                                </a:lnTo>
                                <a:lnTo>
                                  <a:pt x="0" y="0"/>
                                </a:lnTo>
                              </a:path>
                            </a:pathLst>
                          </a:custGeom>
                          <a:solidFill>
                            <a:srgbClr val="000000"/>
                          </a:solidFill>
                          <a:ln w="0" cap="flat">
                            <a:noFill/>
                            <a:miter lim="127000"/>
                          </a:ln>
                          <a:effectLst/>
                        </wps:spPr>
                        <wps:bodyPr/>
                      </wps:wsp>
                      <wps:wsp>
                        <wps:cNvPr id="10018" name="Shape 10018"/>
                        <wps:cNvSpPr/>
                        <wps:spPr>
                          <a:xfrm>
                            <a:off x="104902" y="7203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9" name="Shape 10019"/>
                        <wps:cNvSpPr/>
                        <wps:spPr>
                          <a:xfrm>
                            <a:off x="110998" y="720344"/>
                            <a:ext cx="2836418" cy="9144"/>
                          </a:xfrm>
                          <a:custGeom>
                            <a:avLst/>
                            <a:gdLst/>
                            <a:ahLst/>
                            <a:cxnLst/>
                            <a:rect l="0" t="0" r="0" b="0"/>
                            <a:pathLst>
                              <a:path w="2836418" h="9144">
                                <a:moveTo>
                                  <a:pt x="0" y="0"/>
                                </a:moveTo>
                                <a:lnTo>
                                  <a:pt x="2836418" y="0"/>
                                </a:lnTo>
                                <a:lnTo>
                                  <a:pt x="2836418" y="9144"/>
                                </a:lnTo>
                                <a:lnTo>
                                  <a:pt x="0" y="9144"/>
                                </a:lnTo>
                                <a:lnTo>
                                  <a:pt x="0" y="0"/>
                                </a:lnTo>
                              </a:path>
                            </a:pathLst>
                          </a:custGeom>
                          <a:solidFill>
                            <a:srgbClr val="000000"/>
                          </a:solidFill>
                          <a:ln w="0" cap="flat">
                            <a:noFill/>
                            <a:miter lim="127000"/>
                          </a:ln>
                          <a:effectLst/>
                        </wps:spPr>
                        <wps:bodyPr/>
                      </wps:wsp>
                      <wps:wsp>
                        <wps:cNvPr id="10020" name="Shape 10020"/>
                        <wps:cNvSpPr/>
                        <wps:spPr>
                          <a:xfrm>
                            <a:off x="2947543" y="136347"/>
                            <a:ext cx="9144" cy="583997"/>
                          </a:xfrm>
                          <a:custGeom>
                            <a:avLst/>
                            <a:gdLst/>
                            <a:ahLst/>
                            <a:cxnLst/>
                            <a:rect l="0" t="0" r="0" b="0"/>
                            <a:pathLst>
                              <a:path w="9144" h="583997">
                                <a:moveTo>
                                  <a:pt x="0" y="0"/>
                                </a:moveTo>
                                <a:lnTo>
                                  <a:pt x="9144" y="0"/>
                                </a:lnTo>
                                <a:lnTo>
                                  <a:pt x="9144" y="583997"/>
                                </a:lnTo>
                                <a:lnTo>
                                  <a:pt x="0" y="583997"/>
                                </a:lnTo>
                                <a:lnTo>
                                  <a:pt x="0" y="0"/>
                                </a:lnTo>
                              </a:path>
                            </a:pathLst>
                          </a:custGeom>
                          <a:solidFill>
                            <a:srgbClr val="000000"/>
                          </a:solidFill>
                          <a:ln w="0" cap="flat">
                            <a:noFill/>
                            <a:miter lim="127000"/>
                          </a:ln>
                          <a:effectLst/>
                        </wps:spPr>
                        <wps:bodyPr/>
                      </wps:wsp>
                      <wps:wsp>
                        <wps:cNvPr id="10021" name="Shape 10021"/>
                        <wps:cNvSpPr/>
                        <wps:spPr>
                          <a:xfrm>
                            <a:off x="2947543" y="7203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0" name="Shape 1050"/>
                        <wps:cNvSpPr/>
                        <wps:spPr>
                          <a:xfrm>
                            <a:off x="129540" y="0"/>
                            <a:ext cx="2857500" cy="76200"/>
                          </a:xfrm>
                          <a:custGeom>
                            <a:avLst/>
                            <a:gdLst/>
                            <a:ahLst/>
                            <a:cxnLst/>
                            <a:rect l="0" t="0" r="0" b="0"/>
                            <a:pathLst>
                              <a:path w="2857500" h="76200">
                                <a:moveTo>
                                  <a:pt x="76200" y="0"/>
                                </a:moveTo>
                                <a:lnTo>
                                  <a:pt x="76200" y="31750"/>
                                </a:lnTo>
                                <a:lnTo>
                                  <a:pt x="2781300" y="31750"/>
                                </a:lnTo>
                                <a:lnTo>
                                  <a:pt x="2781300" y="0"/>
                                </a:lnTo>
                                <a:lnTo>
                                  <a:pt x="2857500" y="38100"/>
                                </a:lnTo>
                                <a:lnTo>
                                  <a:pt x="2781300" y="76200"/>
                                </a:lnTo>
                                <a:lnTo>
                                  <a:pt x="2781300" y="44450"/>
                                </a:lnTo>
                                <a:lnTo>
                                  <a:pt x="76200" y="44450"/>
                                </a:lnTo>
                                <a:lnTo>
                                  <a:pt x="76200" y="76200"/>
                                </a:lnTo>
                                <a:lnTo>
                                  <a:pt x="0" y="38100"/>
                                </a:lnTo>
                                <a:lnTo>
                                  <a:pt x="76200" y="0"/>
                                </a:lnTo>
                                <a:close/>
                              </a:path>
                            </a:pathLst>
                          </a:custGeom>
                          <a:solidFill>
                            <a:srgbClr val="000000"/>
                          </a:solidFill>
                          <a:ln w="0" cap="flat">
                            <a:noFill/>
                            <a:miter lim="127000"/>
                          </a:ln>
                          <a:effectLst/>
                        </wps:spPr>
                        <wps:bodyPr/>
                      </wps:wsp>
                      <wps:wsp>
                        <wps:cNvPr id="1051" name="Shape 1051"/>
                        <wps:cNvSpPr/>
                        <wps:spPr>
                          <a:xfrm>
                            <a:off x="0" y="128270"/>
                            <a:ext cx="76200" cy="518161"/>
                          </a:xfrm>
                          <a:custGeom>
                            <a:avLst/>
                            <a:gdLst/>
                            <a:ahLst/>
                            <a:cxnLst/>
                            <a:rect l="0" t="0" r="0" b="0"/>
                            <a:pathLst>
                              <a:path w="76200" h="518161">
                                <a:moveTo>
                                  <a:pt x="38100" y="0"/>
                                </a:moveTo>
                                <a:lnTo>
                                  <a:pt x="76200" y="76200"/>
                                </a:lnTo>
                                <a:lnTo>
                                  <a:pt x="44450" y="76200"/>
                                </a:lnTo>
                                <a:lnTo>
                                  <a:pt x="44450" y="441961"/>
                                </a:lnTo>
                                <a:lnTo>
                                  <a:pt x="76200" y="441961"/>
                                </a:lnTo>
                                <a:lnTo>
                                  <a:pt x="38100" y="518161"/>
                                </a:lnTo>
                                <a:lnTo>
                                  <a:pt x="0" y="441961"/>
                                </a:lnTo>
                                <a:lnTo>
                                  <a:pt x="31750" y="441961"/>
                                </a:lnTo>
                                <a:lnTo>
                                  <a:pt x="31750" y="76200"/>
                                </a:lnTo>
                                <a:lnTo>
                                  <a:pt x="0" y="76200"/>
                                </a:lnTo>
                                <a:lnTo>
                                  <a:pt x="38100" y="0"/>
                                </a:lnTo>
                                <a:close/>
                              </a:path>
                            </a:pathLst>
                          </a:custGeom>
                          <a:solidFill>
                            <a:srgbClr val="000000"/>
                          </a:solidFill>
                          <a:ln w="0" cap="flat">
                            <a:noFill/>
                            <a:miter lim="127000"/>
                          </a:ln>
                          <a:effectLst/>
                        </wps:spPr>
                        <wps:bodyPr/>
                      </wps:wsp>
                    </wpg:wgp>
                  </a:graphicData>
                </a:graphic>
              </wp:anchor>
            </w:drawing>
          </mc:Choice>
          <mc:Fallback>
            <w:pict>
              <v:group w14:anchorId="427A6E97" id="Group 7655" o:spid="_x0000_s1026" style="position:absolute;left:0;text-align:left;margin-left:297.2pt;margin-top:.95pt;width:235.2pt;height:57.2pt;z-index:251659264" coordsize="2987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">
                <v:rect id="Rectangle 971" o:spid="_x0000_s1027" style="position:absolute;left:1765;top:13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5111E6C0" w14:textId="77777777" w:rsidR="000C3DEA" w:rsidRDefault="000C3DEA" w:rsidP="000C3DEA">
                        <w:r>
                          <w:rPr>
                            <w:rFonts w:eastAsia="Arial"/>
                            <w:sz w:val="20"/>
                          </w:rPr>
                          <w:t xml:space="preserve"> </w:t>
                        </w:r>
                      </w:p>
                    </w:txbxContent>
                  </v:textbox>
                </v:rect>
                <v:rect id="Rectangle 972" o:spid="_x0000_s1028" style="position:absolute;left:1765;top:285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1FBA7FE4" w14:textId="77777777" w:rsidR="000C3DEA" w:rsidRDefault="000C3DEA" w:rsidP="000C3DEA">
                        <w:r>
                          <w:rPr>
                            <w:rFonts w:eastAsia="Arial"/>
                            <w:sz w:val="20"/>
                          </w:rPr>
                          <w:t xml:space="preserve"> </w:t>
                        </w:r>
                      </w:p>
                    </w:txbxContent>
                  </v:textbox>
                </v:rect>
                <v:rect id="Rectangle 973" o:spid="_x0000_s1029" style="position:absolute;left:1765;top:430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4C1B49CC" w14:textId="77777777" w:rsidR="000C3DEA" w:rsidRDefault="000C3DEA" w:rsidP="000C3DEA">
                        <w:r>
                          <w:rPr>
                            <w:rFonts w:eastAsia="Arial"/>
                            <w:sz w:val="20"/>
                          </w:rPr>
                          <w:t xml:space="preserve"> </w:t>
                        </w:r>
                      </w:p>
                    </w:txbxContent>
                  </v:textbox>
                </v:rect>
                <v:rect id="Rectangle 974" o:spid="_x0000_s1030" style="position:absolute;left:1765;top:576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4B4C9360" w14:textId="77777777" w:rsidR="000C3DEA" w:rsidRDefault="000C3DEA" w:rsidP="000C3DEA">
                        <w:r>
                          <w:rPr>
                            <w:rFonts w:eastAsia="Arial"/>
                            <w:sz w:val="20"/>
                          </w:rPr>
                          <w:t xml:space="preserve"> </w:t>
                        </w:r>
                      </w:p>
                    </w:txbxContent>
                  </v:textbox>
                </v:rect>
                <v:shape id="Shape 10014" o:spid="_x0000_s1031" style="position:absolute;left:1049;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" path="m,l9144,r,9144l,9144,,e" fillcolor="black" stroked="f" strokeweight="0">
                  <v:stroke miterlimit="83231f" joinstyle="miter"/>
                  <v:path arrowok="t" textboxrect="0,0,9144,9144"/>
                </v:shape>
                <v:shape id="Shape 10015" o:spid="_x0000_s1032" style="position:absolute;left:1109;top:1302;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" path="m,l2836418,r,9144l,9144,,e" fillcolor="black" stroked="f" strokeweight="0">
                  <v:stroke miterlimit="83231f" joinstyle="miter"/>
                  <v:path arrowok="t" textboxrect="0,0,2836418,9144"/>
                </v:shape>
                <v:shape id="Shape 10016" o:spid="_x0000_s1033" style="position:absolute;left:29475;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" path="m,l9144,r,9144l,9144,,e" fillcolor="black" stroked="f" strokeweight="0">
                  <v:stroke miterlimit="83231f" joinstyle="miter"/>
                  <v:path arrowok="t" textboxrect="0,0,9144,9144"/>
                </v:shape>
                <v:shape id="Shape 10017" o:spid="_x0000_s1034" style="position:absolute;left:1049;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" path="m,l9144,r,583997l,583997,,e" fillcolor="black" stroked="f" strokeweight="0">
                  <v:stroke miterlimit="83231f" joinstyle="miter"/>
                  <v:path arrowok="t" textboxrect="0,0,9144,583997"/>
                </v:shape>
                <v:shape id="Shape 10018" o:spid="_x0000_s1035" style="position:absolute;left:1049;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" path="m,l9144,r,9144l,9144,,e" fillcolor="black" stroked="f" strokeweight="0">
                  <v:stroke miterlimit="83231f" joinstyle="miter"/>
                  <v:path arrowok="t" textboxrect="0,0,9144,9144"/>
                </v:shape>
                <v:shape id="Shape 10019" o:spid="_x0000_s1036" style="position:absolute;left:1109;top:7203;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" path="m,l2836418,r,9144l,9144,,e" fillcolor="black" stroked="f" strokeweight="0">
                  <v:stroke miterlimit="83231f" joinstyle="miter"/>
                  <v:path arrowok="t" textboxrect="0,0,2836418,9144"/>
                </v:shape>
                <v:shape id="Shape 10020" o:spid="_x0000_s1037" style="position:absolute;left:29475;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" path="m,l9144,r,583997l,583997,,e" fillcolor="black" stroked="f" strokeweight="0">
                  <v:stroke miterlimit="83231f" joinstyle="miter"/>
                  <v:path arrowok="t" textboxrect="0,0,9144,583997"/>
                </v:shape>
                <v:shape id="Shape 10021" o:spid="_x0000_s1038" style="position:absolute;left:29475;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" path="m,l9144,r,9144l,9144,,e" fillcolor="black" stroked="f" strokeweight="0">
                  <v:stroke miterlimit="83231f" joinstyle="miter"/>
                  <v:path arrowok="t" textboxrect="0,0,9144,9144"/>
                </v:shape>
                <v:shape id="Shape 1050" o:spid="_x0000_s1039" style="position:absolute;left:1295;width:28575;height:762;visibility:visible;mso-wrap-style:square;v-text-anchor:top" coordsize="2857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" path="m76200,r,31750l2781300,31750r,-31750l2857500,38100r-76200,38100l2781300,44450r-2705100,l76200,76200,,38100,76200,xe" fillcolor="black" stroked="f" strokeweight="0">
                  <v:stroke miterlimit="83231f" joinstyle="miter"/>
                  <v:path arrowok="t" textboxrect="0,0,2857500,76200"/>
                </v:shape>
                <v:shape id="Shape 1051" o:spid="_x0000_s1040" style="position:absolute;top:1282;width:762;height:5182;visibility:visible;mso-wrap-style:square;v-text-anchor:top" coordsize="76200,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" path="m38100,l76200,76200r-31750,l44450,441961r31750,l38100,518161,,441961r31750,l31750,76200,,76200,38100,xe" fillcolor="black" stroked="f" strokeweight="0">
                  <v:stroke miterlimit="83231f" joinstyle="miter"/>
                  <v:path arrowok="t" textboxrect="0,0,76200,518161"/>
                </v:shape>
                <w10:wrap type="square"/>
              </v:group>
            </w:pict>
          </mc:Fallback>
        </mc:AlternateContent>
      </w:r>
      <w:r>
        <w:rPr>
          <w:rFonts w:eastAsia="Arial"/>
          <w:sz w:val="24"/>
        </w:rPr>
        <w:t xml:space="preserve">           Max length 4 metres </w:t>
      </w:r>
    </w:p>
    <w:p w14:paraId="3E335558" w14:textId="77777777" w:rsidR="000C3DEA" w:rsidRDefault="000C3DEA" w:rsidP="000C3DEA">
      <w:pPr>
        <w:tabs>
          <w:tab w:val="center" w:pos="2022"/>
          <w:tab w:val="center" w:pos="3649"/>
          <w:tab w:val="center" w:pos="4369"/>
          <w:tab w:val="center" w:pos="5089"/>
        </w:tabs>
        <w:spacing w:after="5" w:line="250" w:lineRule="auto"/>
      </w:pPr>
      <w:r>
        <w:rPr>
          <w:rFonts w:eastAsia="Arial"/>
          <w:sz w:val="24"/>
        </w:rPr>
        <w:t xml:space="preserve"> </w:t>
      </w:r>
      <w:r>
        <w:rPr>
          <w:rFonts w:eastAsia="Arial"/>
          <w:sz w:val="24"/>
        </w:rPr>
        <w:tab/>
        <w:t xml:space="preserve">Max height 0.85 metres </w:t>
      </w:r>
      <w:r>
        <w:rPr>
          <w:rFonts w:eastAsia="Arial"/>
          <w:sz w:val="24"/>
        </w:rPr>
        <w:tab/>
        <w:t xml:space="preserve"> </w:t>
      </w:r>
      <w:r>
        <w:rPr>
          <w:rFonts w:eastAsia="Arial"/>
          <w:sz w:val="24"/>
        </w:rPr>
        <w:tab/>
        <w:t xml:space="preserve"> </w:t>
      </w:r>
      <w:r>
        <w:rPr>
          <w:rFonts w:eastAsia="Arial"/>
          <w:sz w:val="24"/>
        </w:rPr>
        <w:tab/>
        <w:t xml:space="preserve"> </w:t>
      </w:r>
    </w:p>
    <w:p w14:paraId="525DDC6C" w14:textId="77777777" w:rsidR="000C3DEA" w:rsidRDefault="000C3DEA" w:rsidP="000C3DEA">
      <w:pPr>
        <w:tabs>
          <w:tab w:val="center" w:pos="3269"/>
        </w:tabs>
        <w:spacing w:after="5" w:line="250" w:lineRule="auto"/>
      </w:pPr>
      <w:r>
        <w:rPr>
          <w:rFonts w:eastAsia="Arial"/>
          <w:sz w:val="24"/>
        </w:rPr>
        <w:t xml:space="preserve"> </w:t>
      </w:r>
      <w:r>
        <w:rPr>
          <w:rFonts w:eastAsia="Arial"/>
          <w:sz w:val="24"/>
        </w:rPr>
        <w:tab/>
        <w:t xml:space="preserve">                                                        0.85 metres </w:t>
      </w:r>
    </w:p>
    <w:p w14:paraId="75DDF1B3" w14:textId="77777777" w:rsidR="000C3DEA" w:rsidRDefault="000C3DEA" w:rsidP="000C3DEA">
      <w:pPr>
        <w:ind w:left="48"/>
      </w:pPr>
      <w:r>
        <w:rPr>
          <w:rFonts w:eastAsia="Arial"/>
          <w:sz w:val="24"/>
        </w:rPr>
        <w:t xml:space="preserve"> </w:t>
      </w:r>
    </w:p>
    <w:p w14:paraId="5E8E5164" w14:textId="77777777" w:rsidR="000C3DEA" w:rsidRDefault="000C3DEA" w:rsidP="000C3DEA">
      <w:pPr>
        <w:ind w:left="48"/>
      </w:pPr>
      <w:r>
        <w:rPr>
          <w:rFonts w:eastAsia="Arial"/>
        </w:rPr>
        <w:t xml:space="preserve"> </w:t>
      </w:r>
    </w:p>
    <w:p w14:paraId="14D562CA" w14:textId="77777777" w:rsidR="000C3DEA" w:rsidRDefault="000C3DEA" w:rsidP="000C3DEA">
      <w:pPr>
        <w:ind w:left="48"/>
      </w:pPr>
      <w:r>
        <w:rPr>
          <w:rFonts w:eastAsia="Arial"/>
        </w:rPr>
        <w:t xml:space="preserve"> </w:t>
      </w:r>
    </w:p>
    <w:p w14:paraId="593BA3B7" w14:textId="77777777" w:rsidR="000C3DEA" w:rsidRDefault="000C3DEA" w:rsidP="000C3DEA">
      <w:pPr>
        <w:ind w:left="48"/>
      </w:pPr>
      <w:r>
        <w:rPr>
          <w:rFonts w:eastAsia="Arial"/>
          <w:sz w:val="24"/>
        </w:rPr>
        <w:t xml:space="preserve"> </w:t>
      </w:r>
    </w:p>
    <w:p w14:paraId="6004967E" w14:textId="77777777" w:rsidR="000C3DEA" w:rsidRDefault="000C3DEA" w:rsidP="000C3DEA">
      <w:pPr>
        <w:ind w:left="48"/>
      </w:pPr>
      <w:r>
        <w:rPr>
          <w:rFonts w:eastAsia="Arial"/>
          <w:sz w:val="24"/>
        </w:rPr>
        <w:t xml:space="preserve"> </w:t>
      </w:r>
    </w:p>
    <w:p w14:paraId="2B0E5902" w14:textId="77777777" w:rsidR="000C3DEA" w:rsidRDefault="000C3DEA" w:rsidP="000C3DEA">
      <w:pPr>
        <w:numPr>
          <w:ilvl w:val="0"/>
          <w:numId w:val="6"/>
        </w:numPr>
        <w:overflowPunct/>
        <w:autoSpaceDE/>
        <w:autoSpaceDN/>
        <w:adjustRightInd/>
        <w:spacing w:line="259" w:lineRule="auto"/>
        <w:ind w:right="3374" w:hanging="720"/>
        <w:textAlignment w:val="auto"/>
      </w:pPr>
      <w:r>
        <w:rPr>
          <w:rFonts w:eastAsia="Arial"/>
          <w:b/>
          <w:sz w:val="24"/>
        </w:rPr>
        <w:t xml:space="preserve">Eyelets </w:t>
      </w:r>
    </w:p>
    <w:p w14:paraId="60797785" w14:textId="77777777" w:rsidR="000C3DEA" w:rsidRDefault="000C3DEA" w:rsidP="000C3DEA">
      <w:pPr>
        <w:ind w:left="48"/>
      </w:pPr>
      <w:r>
        <w:rPr>
          <w:rFonts w:eastAsia="Arial"/>
          <w:sz w:val="24"/>
        </w:rPr>
        <w:t xml:space="preserve"> </w:t>
      </w:r>
    </w:p>
    <w:p w14:paraId="2EEB0255"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60288" behindDoc="0" locked="0" layoutInCell="1" allowOverlap="1" wp14:anchorId="6243B0EC" wp14:editId="59E72CF8">
                <wp:simplePos x="0" y="0"/>
                <wp:positionH relativeFrom="column">
                  <wp:posOffset>3922141</wp:posOffset>
                </wp:positionH>
                <wp:positionV relativeFrom="paragraph">
                  <wp:posOffset>762</wp:posOffset>
                </wp:positionV>
                <wp:extent cx="2806065" cy="755650"/>
                <wp:effectExtent l="0" t="0" r="0" b="0"/>
                <wp:wrapSquare wrapText="bothSides"/>
                <wp:docPr id="7653" name="Group 7653"/>
                <wp:cNvGraphicFramePr/>
                <a:graphic xmlns:a="http://schemas.openxmlformats.org/drawingml/2006/main">
                  <a:graphicData uri="http://schemas.microsoft.com/office/word/2010/wordprocessingGroup">
                    <wpg:wgp>
                      <wpg:cNvGrpSpPr/>
                      <wpg:grpSpPr>
                        <a:xfrm>
                          <a:off x="0" y="0"/>
                          <a:ext cx="2806065" cy="755650"/>
                          <a:chOff x="0" y="0"/>
                          <a:chExt cx="2806065" cy="755650"/>
                        </a:xfrm>
                      </wpg:grpSpPr>
                      <wps:wsp>
                        <wps:cNvPr id="987" name="Rectangle 987"/>
                        <wps:cNvSpPr/>
                        <wps:spPr>
                          <a:xfrm>
                            <a:off x="71628" y="18718"/>
                            <a:ext cx="104747" cy="115437"/>
                          </a:xfrm>
                          <a:prstGeom prst="rect">
                            <a:avLst/>
                          </a:prstGeom>
                          <a:ln>
                            <a:noFill/>
                          </a:ln>
                        </wps:spPr>
                        <wps:txbx>
                          <w:txbxContent>
                            <w:p w14:paraId="56EE4EDF"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88" name="Rectangle 988"/>
                        <wps:cNvSpPr/>
                        <wps:spPr>
                          <a:xfrm>
                            <a:off x="150876" y="6873"/>
                            <a:ext cx="391460" cy="131081"/>
                          </a:xfrm>
                          <a:prstGeom prst="rect">
                            <a:avLst/>
                          </a:prstGeom>
                          <a:ln>
                            <a:noFill/>
                          </a:ln>
                        </wps:spPr>
                        <wps:txbx>
                          <w:txbxContent>
                            <w:p w14:paraId="3CDF2232"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89" name="Rectangle 989"/>
                        <wps:cNvSpPr/>
                        <wps:spPr>
                          <a:xfrm>
                            <a:off x="445008" y="18718"/>
                            <a:ext cx="104747" cy="115437"/>
                          </a:xfrm>
                          <a:prstGeom prst="rect">
                            <a:avLst/>
                          </a:prstGeom>
                          <a:ln>
                            <a:noFill/>
                          </a:ln>
                        </wps:spPr>
                        <wps:txbx>
                          <w:txbxContent>
                            <w:p w14:paraId="58B345BA"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0" name="Rectangle 990"/>
                        <wps:cNvSpPr/>
                        <wps:spPr>
                          <a:xfrm>
                            <a:off x="525780" y="6873"/>
                            <a:ext cx="393360" cy="131081"/>
                          </a:xfrm>
                          <a:prstGeom prst="rect">
                            <a:avLst/>
                          </a:prstGeom>
                          <a:ln>
                            <a:noFill/>
                          </a:ln>
                        </wps:spPr>
                        <wps:txbx>
                          <w:txbxContent>
                            <w:p w14:paraId="01B905A9"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1" name="Rectangle 991"/>
                        <wps:cNvSpPr/>
                        <wps:spPr>
                          <a:xfrm>
                            <a:off x="821436" y="18718"/>
                            <a:ext cx="104747" cy="115437"/>
                          </a:xfrm>
                          <a:prstGeom prst="rect">
                            <a:avLst/>
                          </a:prstGeom>
                          <a:ln>
                            <a:noFill/>
                          </a:ln>
                        </wps:spPr>
                        <wps:txbx>
                          <w:txbxContent>
                            <w:p w14:paraId="4AAA59C1"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2" name="Rectangle 992"/>
                        <wps:cNvSpPr/>
                        <wps:spPr>
                          <a:xfrm>
                            <a:off x="900684" y="6873"/>
                            <a:ext cx="361148" cy="131081"/>
                          </a:xfrm>
                          <a:prstGeom prst="rect">
                            <a:avLst/>
                          </a:prstGeom>
                          <a:ln>
                            <a:noFill/>
                          </a:ln>
                        </wps:spPr>
                        <wps:txbx>
                          <w:txbxContent>
                            <w:p w14:paraId="78D42001"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3" name="Rectangle 993"/>
                        <wps:cNvSpPr/>
                        <wps:spPr>
                          <a:xfrm>
                            <a:off x="1171956" y="18718"/>
                            <a:ext cx="104747" cy="115437"/>
                          </a:xfrm>
                          <a:prstGeom prst="rect">
                            <a:avLst/>
                          </a:prstGeom>
                          <a:ln>
                            <a:noFill/>
                          </a:ln>
                        </wps:spPr>
                        <wps:txbx>
                          <w:txbxContent>
                            <w:p w14:paraId="3D6F925A"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4" name="Rectangle 994"/>
                        <wps:cNvSpPr/>
                        <wps:spPr>
                          <a:xfrm>
                            <a:off x="1251204" y="6873"/>
                            <a:ext cx="395241" cy="131081"/>
                          </a:xfrm>
                          <a:prstGeom prst="rect">
                            <a:avLst/>
                          </a:prstGeom>
                          <a:ln>
                            <a:noFill/>
                          </a:ln>
                        </wps:spPr>
                        <wps:txbx>
                          <w:txbxContent>
                            <w:p w14:paraId="6378D4DB"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5" name="Rectangle 995"/>
                        <wps:cNvSpPr/>
                        <wps:spPr>
                          <a:xfrm>
                            <a:off x="1548765" y="18718"/>
                            <a:ext cx="104747" cy="115437"/>
                          </a:xfrm>
                          <a:prstGeom prst="rect">
                            <a:avLst/>
                          </a:prstGeom>
                          <a:ln>
                            <a:noFill/>
                          </a:ln>
                        </wps:spPr>
                        <wps:txbx>
                          <w:txbxContent>
                            <w:p w14:paraId="40DE7B08"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6" name="Rectangle 996"/>
                        <wps:cNvSpPr/>
                        <wps:spPr>
                          <a:xfrm>
                            <a:off x="1629537" y="6873"/>
                            <a:ext cx="391460" cy="131081"/>
                          </a:xfrm>
                          <a:prstGeom prst="rect">
                            <a:avLst/>
                          </a:prstGeom>
                          <a:ln>
                            <a:noFill/>
                          </a:ln>
                        </wps:spPr>
                        <wps:txbx>
                          <w:txbxContent>
                            <w:p w14:paraId="78D72813"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7" name="Rectangle 997"/>
                        <wps:cNvSpPr/>
                        <wps:spPr>
                          <a:xfrm>
                            <a:off x="1923669" y="18718"/>
                            <a:ext cx="104747" cy="115437"/>
                          </a:xfrm>
                          <a:prstGeom prst="rect">
                            <a:avLst/>
                          </a:prstGeom>
                          <a:ln>
                            <a:noFill/>
                          </a:ln>
                        </wps:spPr>
                        <wps:txbx>
                          <w:txbxContent>
                            <w:p w14:paraId="5979B1D5"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8" name="Rectangle 998"/>
                        <wps:cNvSpPr/>
                        <wps:spPr>
                          <a:xfrm>
                            <a:off x="2004441" y="6873"/>
                            <a:ext cx="361149" cy="131081"/>
                          </a:xfrm>
                          <a:prstGeom prst="rect">
                            <a:avLst/>
                          </a:prstGeom>
                          <a:ln>
                            <a:noFill/>
                          </a:ln>
                        </wps:spPr>
                        <wps:txbx>
                          <w:txbxContent>
                            <w:p w14:paraId="49BB1E64"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9" name="Rectangle 999"/>
                        <wps:cNvSpPr/>
                        <wps:spPr>
                          <a:xfrm>
                            <a:off x="2275714" y="18718"/>
                            <a:ext cx="104747" cy="115437"/>
                          </a:xfrm>
                          <a:prstGeom prst="rect">
                            <a:avLst/>
                          </a:prstGeom>
                          <a:ln>
                            <a:noFill/>
                          </a:ln>
                        </wps:spPr>
                        <wps:txbx>
                          <w:txbxContent>
                            <w:p w14:paraId="015ACB6B"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0" name="Rectangle 1000"/>
                        <wps:cNvSpPr/>
                        <wps:spPr>
                          <a:xfrm>
                            <a:off x="2354961" y="6873"/>
                            <a:ext cx="328701" cy="131081"/>
                          </a:xfrm>
                          <a:prstGeom prst="rect">
                            <a:avLst/>
                          </a:prstGeom>
                          <a:ln>
                            <a:noFill/>
                          </a:ln>
                        </wps:spPr>
                        <wps:txbx>
                          <w:txbxContent>
                            <w:p w14:paraId="4441E686"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1" name="Rectangle 1001"/>
                        <wps:cNvSpPr/>
                        <wps:spPr>
                          <a:xfrm>
                            <a:off x="2601849" y="18718"/>
                            <a:ext cx="104747" cy="115437"/>
                          </a:xfrm>
                          <a:prstGeom prst="rect">
                            <a:avLst/>
                          </a:prstGeom>
                          <a:ln>
                            <a:noFill/>
                          </a:ln>
                        </wps:spPr>
                        <wps:txbx>
                          <w:txbxContent>
                            <w:p w14:paraId="32FDD032"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2" name="Rectangle 1002"/>
                        <wps:cNvSpPr/>
                        <wps:spPr>
                          <a:xfrm>
                            <a:off x="2682621" y="6873"/>
                            <a:ext cx="32662" cy="131081"/>
                          </a:xfrm>
                          <a:prstGeom prst="rect">
                            <a:avLst/>
                          </a:prstGeom>
                          <a:ln>
                            <a:noFill/>
                          </a:ln>
                        </wps:spPr>
                        <wps:txbx>
                          <w:txbxContent>
                            <w:p w14:paraId="0E0971B3"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3" name="Rectangle 1003"/>
                        <wps:cNvSpPr/>
                        <wps:spPr>
                          <a:xfrm>
                            <a:off x="71628" y="107457"/>
                            <a:ext cx="32662" cy="131081"/>
                          </a:xfrm>
                          <a:prstGeom prst="rect">
                            <a:avLst/>
                          </a:prstGeom>
                          <a:ln>
                            <a:noFill/>
                          </a:ln>
                        </wps:spPr>
                        <wps:txbx>
                          <w:txbxContent>
                            <w:p w14:paraId="24953DC2"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4" name="Rectangle 1004"/>
                        <wps:cNvSpPr/>
                        <wps:spPr>
                          <a:xfrm>
                            <a:off x="71628" y="209565"/>
                            <a:ext cx="32662" cy="131081"/>
                          </a:xfrm>
                          <a:prstGeom prst="rect">
                            <a:avLst/>
                          </a:prstGeom>
                          <a:ln>
                            <a:noFill/>
                          </a:ln>
                        </wps:spPr>
                        <wps:txbx>
                          <w:txbxContent>
                            <w:p w14:paraId="1BE51DDC"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5" name="Rectangle 1005"/>
                        <wps:cNvSpPr/>
                        <wps:spPr>
                          <a:xfrm>
                            <a:off x="71628" y="313451"/>
                            <a:ext cx="32662" cy="131081"/>
                          </a:xfrm>
                          <a:prstGeom prst="rect">
                            <a:avLst/>
                          </a:prstGeom>
                          <a:ln>
                            <a:noFill/>
                          </a:ln>
                        </wps:spPr>
                        <wps:txbx>
                          <w:txbxContent>
                            <w:p w14:paraId="74E02203"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6" name="Rectangle 1006"/>
                        <wps:cNvSpPr/>
                        <wps:spPr>
                          <a:xfrm>
                            <a:off x="71628" y="424356"/>
                            <a:ext cx="104747" cy="115437"/>
                          </a:xfrm>
                          <a:prstGeom prst="rect">
                            <a:avLst/>
                          </a:prstGeom>
                          <a:ln>
                            <a:noFill/>
                          </a:ln>
                        </wps:spPr>
                        <wps:txbx>
                          <w:txbxContent>
                            <w:p w14:paraId="09F07EAF"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7" name="Rectangle 1007"/>
                        <wps:cNvSpPr/>
                        <wps:spPr>
                          <a:xfrm>
                            <a:off x="150876" y="412511"/>
                            <a:ext cx="391460" cy="131081"/>
                          </a:xfrm>
                          <a:prstGeom prst="rect">
                            <a:avLst/>
                          </a:prstGeom>
                          <a:ln>
                            <a:noFill/>
                          </a:ln>
                        </wps:spPr>
                        <wps:txbx>
                          <w:txbxContent>
                            <w:p w14:paraId="1EBACE8F"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8" name="Rectangle 1008"/>
                        <wps:cNvSpPr/>
                        <wps:spPr>
                          <a:xfrm>
                            <a:off x="445008" y="424356"/>
                            <a:ext cx="104747" cy="115437"/>
                          </a:xfrm>
                          <a:prstGeom prst="rect">
                            <a:avLst/>
                          </a:prstGeom>
                          <a:ln>
                            <a:noFill/>
                          </a:ln>
                        </wps:spPr>
                        <wps:txbx>
                          <w:txbxContent>
                            <w:p w14:paraId="445BC012"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9" name="Rectangle 1009"/>
                        <wps:cNvSpPr/>
                        <wps:spPr>
                          <a:xfrm>
                            <a:off x="525780" y="412511"/>
                            <a:ext cx="393360" cy="131081"/>
                          </a:xfrm>
                          <a:prstGeom prst="rect">
                            <a:avLst/>
                          </a:prstGeom>
                          <a:ln>
                            <a:noFill/>
                          </a:ln>
                        </wps:spPr>
                        <wps:txbx>
                          <w:txbxContent>
                            <w:p w14:paraId="68446C0B"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0" name="Rectangle 1010"/>
                        <wps:cNvSpPr/>
                        <wps:spPr>
                          <a:xfrm>
                            <a:off x="821436" y="424356"/>
                            <a:ext cx="104747" cy="115437"/>
                          </a:xfrm>
                          <a:prstGeom prst="rect">
                            <a:avLst/>
                          </a:prstGeom>
                          <a:ln>
                            <a:noFill/>
                          </a:ln>
                        </wps:spPr>
                        <wps:txbx>
                          <w:txbxContent>
                            <w:p w14:paraId="114BD288"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1" name="Rectangle 1011"/>
                        <wps:cNvSpPr/>
                        <wps:spPr>
                          <a:xfrm>
                            <a:off x="900684" y="412511"/>
                            <a:ext cx="393360" cy="131081"/>
                          </a:xfrm>
                          <a:prstGeom prst="rect">
                            <a:avLst/>
                          </a:prstGeom>
                          <a:ln>
                            <a:noFill/>
                          </a:ln>
                        </wps:spPr>
                        <wps:txbx>
                          <w:txbxContent>
                            <w:p w14:paraId="1B49DAF3"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2" name="Rectangle 1012"/>
                        <wps:cNvSpPr/>
                        <wps:spPr>
                          <a:xfrm>
                            <a:off x="1196340" y="424356"/>
                            <a:ext cx="104747" cy="115437"/>
                          </a:xfrm>
                          <a:prstGeom prst="rect">
                            <a:avLst/>
                          </a:prstGeom>
                          <a:ln>
                            <a:noFill/>
                          </a:ln>
                        </wps:spPr>
                        <wps:txbx>
                          <w:txbxContent>
                            <w:p w14:paraId="60E11DE7"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3" name="Rectangle 1013"/>
                        <wps:cNvSpPr/>
                        <wps:spPr>
                          <a:xfrm>
                            <a:off x="1277493" y="412511"/>
                            <a:ext cx="393596" cy="131081"/>
                          </a:xfrm>
                          <a:prstGeom prst="rect">
                            <a:avLst/>
                          </a:prstGeom>
                          <a:ln>
                            <a:noFill/>
                          </a:ln>
                        </wps:spPr>
                        <wps:txbx>
                          <w:txbxContent>
                            <w:p w14:paraId="6EFB4FF9"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4" name="Rectangle 1014"/>
                        <wps:cNvSpPr/>
                        <wps:spPr>
                          <a:xfrm>
                            <a:off x="1574673" y="424356"/>
                            <a:ext cx="104747" cy="115437"/>
                          </a:xfrm>
                          <a:prstGeom prst="rect">
                            <a:avLst/>
                          </a:prstGeom>
                          <a:ln>
                            <a:noFill/>
                          </a:ln>
                        </wps:spPr>
                        <wps:txbx>
                          <w:txbxContent>
                            <w:p w14:paraId="0D84AF19"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5" name="Rectangle 1015"/>
                        <wps:cNvSpPr/>
                        <wps:spPr>
                          <a:xfrm>
                            <a:off x="1653921" y="412511"/>
                            <a:ext cx="391460" cy="131081"/>
                          </a:xfrm>
                          <a:prstGeom prst="rect">
                            <a:avLst/>
                          </a:prstGeom>
                          <a:ln>
                            <a:noFill/>
                          </a:ln>
                        </wps:spPr>
                        <wps:txbx>
                          <w:txbxContent>
                            <w:p w14:paraId="073F4FE8"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6" name="Rectangle 1016"/>
                        <wps:cNvSpPr/>
                        <wps:spPr>
                          <a:xfrm>
                            <a:off x="1948053" y="424356"/>
                            <a:ext cx="104747" cy="115437"/>
                          </a:xfrm>
                          <a:prstGeom prst="rect">
                            <a:avLst/>
                          </a:prstGeom>
                          <a:ln>
                            <a:noFill/>
                          </a:ln>
                        </wps:spPr>
                        <wps:txbx>
                          <w:txbxContent>
                            <w:p w14:paraId="650352B1"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7" name="Rectangle 1017"/>
                        <wps:cNvSpPr/>
                        <wps:spPr>
                          <a:xfrm>
                            <a:off x="2028825" y="412511"/>
                            <a:ext cx="361149" cy="131081"/>
                          </a:xfrm>
                          <a:prstGeom prst="rect">
                            <a:avLst/>
                          </a:prstGeom>
                          <a:ln>
                            <a:noFill/>
                          </a:ln>
                        </wps:spPr>
                        <wps:txbx>
                          <w:txbxContent>
                            <w:p w14:paraId="441E3DB9"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8" name="Rectangle 1018"/>
                        <wps:cNvSpPr/>
                        <wps:spPr>
                          <a:xfrm>
                            <a:off x="2300097" y="424356"/>
                            <a:ext cx="104747" cy="115437"/>
                          </a:xfrm>
                          <a:prstGeom prst="rect">
                            <a:avLst/>
                          </a:prstGeom>
                          <a:ln>
                            <a:noFill/>
                          </a:ln>
                        </wps:spPr>
                        <wps:txbx>
                          <w:txbxContent>
                            <w:p w14:paraId="4DBBA8AE"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9" name="Rectangle 1019"/>
                        <wps:cNvSpPr/>
                        <wps:spPr>
                          <a:xfrm>
                            <a:off x="2379345" y="412511"/>
                            <a:ext cx="296019" cy="131081"/>
                          </a:xfrm>
                          <a:prstGeom prst="rect">
                            <a:avLst/>
                          </a:prstGeom>
                          <a:ln>
                            <a:noFill/>
                          </a:ln>
                        </wps:spPr>
                        <wps:txbx>
                          <w:txbxContent>
                            <w:p w14:paraId="2D5207C8"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20" name="Rectangle 1020"/>
                        <wps:cNvSpPr/>
                        <wps:spPr>
                          <a:xfrm>
                            <a:off x="2601849" y="424356"/>
                            <a:ext cx="104747" cy="115437"/>
                          </a:xfrm>
                          <a:prstGeom prst="rect">
                            <a:avLst/>
                          </a:prstGeom>
                          <a:ln>
                            <a:noFill/>
                          </a:ln>
                        </wps:spPr>
                        <wps:txbx>
                          <w:txbxContent>
                            <w:p w14:paraId="2EE8EB4A"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22" name="Rectangle 1022"/>
                        <wps:cNvSpPr/>
                        <wps:spPr>
                          <a:xfrm>
                            <a:off x="2681097" y="412511"/>
                            <a:ext cx="164351" cy="131081"/>
                          </a:xfrm>
                          <a:prstGeom prst="rect">
                            <a:avLst/>
                          </a:prstGeom>
                          <a:ln>
                            <a:noFill/>
                          </a:ln>
                        </wps:spPr>
                        <wps:txbx>
                          <w:txbxContent>
                            <w:p w14:paraId="1D9E379E"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30" name="Shape 100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1" name="Shape 10031"/>
                        <wps:cNvSpPr/>
                        <wps:spPr>
                          <a:xfrm>
                            <a:off x="6096" y="0"/>
                            <a:ext cx="2793746" cy="9144"/>
                          </a:xfrm>
                          <a:custGeom>
                            <a:avLst/>
                            <a:gdLst/>
                            <a:ahLst/>
                            <a:cxnLst/>
                            <a:rect l="0" t="0" r="0" b="0"/>
                            <a:pathLst>
                              <a:path w="2793746" h="9144">
                                <a:moveTo>
                                  <a:pt x="0" y="0"/>
                                </a:moveTo>
                                <a:lnTo>
                                  <a:pt x="2793746" y="0"/>
                                </a:lnTo>
                                <a:lnTo>
                                  <a:pt x="2793746" y="9144"/>
                                </a:lnTo>
                                <a:lnTo>
                                  <a:pt x="0" y="9144"/>
                                </a:lnTo>
                                <a:lnTo>
                                  <a:pt x="0" y="0"/>
                                </a:lnTo>
                              </a:path>
                            </a:pathLst>
                          </a:custGeom>
                          <a:solidFill>
                            <a:srgbClr val="000000"/>
                          </a:solidFill>
                          <a:ln w="0" cap="flat">
                            <a:noFill/>
                            <a:miter lim="127000"/>
                          </a:ln>
                          <a:effectLst/>
                        </wps:spPr>
                        <wps:bodyPr/>
                      </wps:wsp>
                      <wps:wsp>
                        <wps:cNvPr id="10032" name="Shape 10032"/>
                        <wps:cNvSpPr/>
                        <wps:spPr>
                          <a:xfrm>
                            <a:off x="279996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3" name="Shape 10033"/>
                        <wps:cNvSpPr/>
                        <wps:spPr>
                          <a:xfrm>
                            <a:off x="0" y="6045"/>
                            <a:ext cx="9144" cy="506273"/>
                          </a:xfrm>
                          <a:custGeom>
                            <a:avLst/>
                            <a:gdLst/>
                            <a:ahLst/>
                            <a:cxnLst/>
                            <a:rect l="0" t="0" r="0" b="0"/>
                            <a:pathLst>
                              <a:path w="9144" h="506273">
                                <a:moveTo>
                                  <a:pt x="0" y="0"/>
                                </a:moveTo>
                                <a:lnTo>
                                  <a:pt x="9144" y="0"/>
                                </a:lnTo>
                                <a:lnTo>
                                  <a:pt x="9144" y="506273"/>
                                </a:lnTo>
                                <a:lnTo>
                                  <a:pt x="0" y="506273"/>
                                </a:lnTo>
                                <a:lnTo>
                                  <a:pt x="0" y="0"/>
                                </a:lnTo>
                              </a:path>
                            </a:pathLst>
                          </a:custGeom>
                          <a:solidFill>
                            <a:srgbClr val="000000"/>
                          </a:solidFill>
                          <a:ln w="0" cap="flat">
                            <a:noFill/>
                            <a:miter lim="127000"/>
                          </a:ln>
                          <a:effectLst/>
                        </wps:spPr>
                        <wps:bodyPr/>
                      </wps:wsp>
                      <wps:wsp>
                        <wps:cNvPr id="10034" name="Shape 10034"/>
                        <wps:cNvSpPr/>
                        <wps:spPr>
                          <a:xfrm>
                            <a:off x="0" y="5123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5" name="Shape 10035"/>
                        <wps:cNvSpPr/>
                        <wps:spPr>
                          <a:xfrm>
                            <a:off x="6096" y="512318"/>
                            <a:ext cx="2793746" cy="9144"/>
                          </a:xfrm>
                          <a:custGeom>
                            <a:avLst/>
                            <a:gdLst/>
                            <a:ahLst/>
                            <a:cxnLst/>
                            <a:rect l="0" t="0" r="0" b="0"/>
                            <a:pathLst>
                              <a:path w="2793746" h="9144">
                                <a:moveTo>
                                  <a:pt x="0" y="0"/>
                                </a:moveTo>
                                <a:lnTo>
                                  <a:pt x="2793746" y="0"/>
                                </a:lnTo>
                                <a:lnTo>
                                  <a:pt x="2793746" y="9144"/>
                                </a:lnTo>
                                <a:lnTo>
                                  <a:pt x="0" y="9144"/>
                                </a:lnTo>
                                <a:lnTo>
                                  <a:pt x="0" y="0"/>
                                </a:lnTo>
                              </a:path>
                            </a:pathLst>
                          </a:custGeom>
                          <a:solidFill>
                            <a:srgbClr val="000000"/>
                          </a:solidFill>
                          <a:ln w="0" cap="flat">
                            <a:noFill/>
                            <a:miter lim="127000"/>
                          </a:ln>
                          <a:effectLst/>
                        </wps:spPr>
                        <wps:bodyPr/>
                      </wps:wsp>
                      <wps:wsp>
                        <wps:cNvPr id="10036" name="Shape 10036"/>
                        <wps:cNvSpPr/>
                        <wps:spPr>
                          <a:xfrm>
                            <a:off x="2799969" y="6045"/>
                            <a:ext cx="9144" cy="506273"/>
                          </a:xfrm>
                          <a:custGeom>
                            <a:avLst/>
                            <a:gdLst/>
                            <a:ahLst/>
                            <a:cxnLst/>
                            <a:rect l="0" t="0" r="0" b="0"/>
                            <a:pathLst>
                              <a:path w="9144" h="506273">
                                <a:moveTo>
                                  <a:pt x="0" y="0"/>
                                </a:moveTo>
                                <a:lnTo>
                                  <a:pt x="9144" y="0"/>
                                </a:lnTo>
                                <a:lnTo>
                                  <a:pt x="9144" y="506273"/>
                                </a:lnTo>
                                <a:lnTo>
                                  <a:pt x="0" y="506273"/>
                                </a:lnTo>
                                <a:lnTo>
                                  <a:pt x="0" y="0"/>
                                </a:lnTo>
                              </a:path>
                            </a:pathLst>
                          </a:custGeom>
                          <a:solidFill>
                            <a:srgbClr val="000000"/>
                          </a:solidFill>
                          <a:ln w="0" cap="flat">
                            <a:noFill/>
                            <a:miter lim="127000"/>
                          </a:ln>
                          <a:effectLst/>
                        </wps:spPr>
                        <wps:bodyPr/>
                      </wps:wsp>
                      <wps:wsp>
                        <wps:cNvPr id="10037" name="Shape 10037"/>
                        <wps:cNvSpPr/>
                        <wps:spPr>
                          <a:xfrm>
                            <a:off x="2799969" y="5123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3" name="Shape 1053"/>
                        <wps:cNvSpPr/>
                        <wps:spPr>
                          <a:xfrm>
                            <a:off x="81026" y="144272"/>
                            <a:ext cx="2603501" cy="208915"/>
                          </a:xfrm>
                          <a:custGeom>
                            <a:avLst/>
                            <a:gdLst/>
                            <a:ahLst/>
                            <a:cxnLst/>
                            <a:rect l="0" t="0" r="0" b="0"/>
                            <a:pathLst>
                              <a:path w="2603501" h="208915">
                                <a:moveTo>
                                  <a:pt x="0" y="208915"/>
                                </a:moveTo>
                                <a:lnTo>
                                  <a:pt x="2603501" y="208915"/>
                                </a:lnTo>
                                <a:lnTo>
                                  <a:pt x="2603501" y="0"/>
                                </a:lnTo>
                                <a:lnTo>
                                  <a:pt x="0" y="0"/>
                                </a:lnTo>
                                <a:close/>
                              </a:path>
                            </a:pathLst>
                          </a:custGeom>
                          <a:noFill/>
                          <a:ln w="9525" cap="flat" cmpd="sng" algn="ctr">
                            <a:solidFill>
                              <a:srgbClr val="000000"/>
                            </a:solidFill>
                            <a:custDash>
                              <a:ds d="75000" sp="75000"/>
                            </a:custDash>
                            <a:miter lim="127000"/>
                          </a:ln>
                          <a:effectLst/>
                        </wps:spPr>
                        <wps:bodyPr/>
                      </wps:wsp>
                      <wps:wsp>
                        <wps:cNvPr id="1058" name="Shape 1058"/>
                        <wps:cNvSpPr/>
                        <wps:spPr>
                          <a:xfrm>
                            <a:off x="804926" y="491617"/>
                            <a:ext cx="76200" cy="259080"/>
                          </a:xfrm>
                          <a:custGeom>
                            <a:avLst/>
                            <a:gdLst/>
                            <a:ahLst/>
                            <a:cxnLst/>
                            <a:rect l="0" t="0" r="0" b="0"/>
                            <a:pathLst>
                              <a:path w="76200" h="259080">
                                <a:moveTo>
                                  <a:pt x="38100" y="0"/>
                                </a:moveTo>
                                <a:lnTo>
                                  <a:pt x="76200" y="76200"/>
                                </a:lnTo>
                                <a:lnTo>
                                  <a:pt x="44450" y="76200"/>
                                </a:lnTo>
                                <a:lnTo>
                                  <a:pt x="44450" y="259080"/>
                                </a:lnTo>
                                <a:lnTo>
                                  <a:pt x="31750" y="259080"/>
                                </a:lnTo>
                                <a:lnTo>
                                  <a:pt x="31750" y="76200"/>
                                </a:lnTo>
                                <a:lnTo>
                                  <a:pt x="0" y="76200"/>
                                </a:lnTo>
                                <a:lnTo>
                                  <a:pt x="38100" y="0"/>
                                </a:lnTo>
                                <a:close/>
                              </a:path>
                            </a:pathLst>
                          </a:custGeom>
                          <a:solidFill>
                            <a:srgbClr val="000000"/>
                          </a:solidFill>
                          <a:ln w="0" cap="rnd">
                            <a:noFill/>
                            <a:miter lim="127000"/>
                          </a:ln>
                          <a:effectLst/>
                        </wps:spPr>
                        <wps:bodyPr/>
                      </wps:wsp>
                      <wps:wsp>
                        <wps:cNvPr id="1059" name="Shape 1059"/>
                        <wps:cNvSpPr/>
                        <wps:spPr>
                          <a:xfrm>
                            <a:off x="526161" y="490982"/>
                            <a:ext cx="320929" cy="264668"/>
                          </a:xfrm>
                          <a:custGeom>
                            <a:avLst/>
                            <a:gdLst/>
                            <a:ahLst/>
                            <a:cxnLst/>
                            <a:rect l="0" t="0" r="0" b="0"/>
                            <a:pathLst>
                              <a:path w="320929" h="264668">
                                <a:moveTo>
                                  <a:pt x="0" y="0"/>
                                </a:moveTo>
                                <a:lnTo>
                                  <a:pt x="83058" y="18796"/>
                                </a:lnTo>
                                <a:lnTo>
                                  <a:pt x="62931" y="43372"/>
                                </a:lnTo>
                                <a:lnTo>
                                  <a:pt x="320929" y="254762"/>
                                </a:lnTo>
                                <a:lnTo>
                                  <a:pt x="312801" y="264668"/>
                                </a:lnTo>
                                <a:lnTo>
                                  <a:pt x="54861" y="53226"/>
                                </a:lnTo>
                                <a:lnTo>
                                  <a:pt x="34798" y="77724"/>
                                </a:lnTo>
                                <a:lnTo>
                                  <a:pt x="0" y="0"/>
                                </a:lnTo>
                                <a:close/>
                              </a:path>
                            </a:pathLst>
                          </a:custGeom>
                          <a:solidFill>
                            <a:srgbClr val="000000"/>
                          </a:solidFill>
                          <a:ln w="0" cap="rnd">
                            <a:noFill/>
                            <a:miter lim="127000"/>
                          </a:ln>
                          <a:effectLst/>
                        </wps:spPr>
                        <wps:bodyPr/>
                      </wps:wsp>
                    </wpg:wgp>
                  </a:graphicData>
                </a:graphic>
              </wp:anchor>
            </w:drawing>
          </mc:Choice>
          <mc:Fallback>
            <w:pict>
              <v:group w14:anchorId="6243B0EC" id="Group 7653" o:spid="_x0000_s1041" style="position:absolute;left:0;text-align:left;margin-left:308.85pt;margin-top:.05pt;width:220.95pt;height:59.5pt;z-index:251660288" coordsize="28060,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">
                <v:rect id="Rectangle 987" o:spid="_x0000_s1042" style="position:absolute;left:716;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14:paraId="56EE4EDF" w14:textId="77777777" w:rsidR="000C3DEA" w:rsidRDefault="000C3DEA" w:rsidP="000C3DEA">
                        <w:r>
                          <w:rPr>
                            <w:rFonts w:ascii="Wingdings" w:eastAsia="Wingdings" w:hAnsi="Wingdings" w:cs="Wingdings"/>
                            <w:sz w:val="14"/>
                          </w:rPr>
                          <w:t></w:t>
                        </w:r>
                      </w:p>
                    </w:txbxContent>
                  </v:textbox>
                </v:rect>
                <v:rect id="Rectangle 988" o:spid="_x0000_s1043" style="position:absolute;left:1508;top:68;width:391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3CDF2232" w14:textId="77777777" w:rsidR="000C3DEA" w:rsidRDefault="000C3DEA" w:rsidP="000C3DEA">
                        <w:r>
                          <w:rPr>
                            <w:rFonts w:eastAsia="Arial"/>
                            <w:sz w:val="14"/>
                          </w:rPr>
                          <w:t xml:space="preserve">            </w:t>
                        </w:r>
                      </w:p>
                    </w:txbxContent>
                  </v:textbox>
                </v:rect>
                <v:rect id="Rectangle 989" o:spid="_x0000_s1044" style="position:absolute;left:4450;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58B345BA" w14:textId="77777777" w:rsidR="000C3DEA" w:rsidRDefault="000C3DEA" w:rsidP="000C3DEA">
                        <w:r>
                          <w:rPr>
                            <w:rFonts w:ascii="Wingdings" w:eastAsia="Wingdings" w:hAnsi="Wingdings" w:cs="Wingdings"/>
                            <w:sz w:val="14"/>
                          </w:rPr>
                          <w:t></w:t>
                        </w:r>
                      </w:p>
                    </w:txbxContent>
                  </v:textbox>
                </v:rect>
                <v:rect id="Rectangle 990" o:spid="_x0000_s1045" style="position:absolute;left:5257;top:68;width:393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01B905A9" w14:textId="77777777" w:rsidR="000C3DEA" w:rsidRDefault="000C3DEA" w:rsidP="000C3DEA">
                        <w:r>
                          <w:rPr>
                            <w:rFonts w:eastAsia="Arial"/>
                            <w:sz w:val="14"/>
                          </w:rPr>
                          <w:t xml:space="preserve">            </w:t>
                        </w:r>
                      </w:p>
                    </w:txbxContent>
                  </v:textbox>
                </v:rect>
                <v:rect id="Rectangle 991" o:spid="_x0000_s1046" style="position:absolute;left:8214;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4AAA59C1" w14:textId="77777777" w:rsidR="000C3DEA" w:rsidRDefault="000C3DEA" w:rsidP="000C3DEA">
                        <w:r>
                          <w:rPr>
                            <w:rFonts w:ascii="Wingdings" w:eastAsia="Wingdings" w:hAnsi="Wingdings" w:cs="Wingdings"/>
                            <w:sz w:val="14"/>
                          </w:rPr>
                          <w:t></w:t>
                        </w:r>
                      </w:p>
                    </w:txbxContent>
                  </v:textbox>
                </v:rect>
                <v:rect id="Rectangle 992" o:spid="_x0000_s1047" style="position:absolute;left:9006;top:68;width:361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14:paraId="78D42001" w14:textId="77777777" w:rsidR="000C3DEA" w:rsidRDefault="000C3DEA" w:rsidP="000C3DEA">
                        <w:r>
                          <w:rPr>
                            <w:rFonts w:eastAsia="Arial"/>
                            <w:sz w:val="14"/>
                          </w:rPr>
                          <w:t xml:space="preserve">           </w:t>
                        </w:r>
                      </w:p>
                    </w:txbxContent>
                  </v:textbox>
                </v:rect>
                <v:rect id="Rectangle 993" o:spid="_x0000_s1048" style="position:absolute;left:11719;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3D6F925A" w14:textId="77777777" w:rsidR="000C3DEA" w:rsidRDefault="000C3DEA" w:rsidP="000C3DEA">
                        <w:r>
                          <w:rPr>
                            <w:rFonts w:ascii="Wingdings" w:eastAsia="Wingdings" w:hAnsi="Wingdings" w:cs="Wingdings"/>
                            <w:sz w:val="14"/>
                          </w:rPr>
                          <w:t></w:t>
                        </w:r>
                      </w:p>
                    </w:txbxContent>
                  </v:textbox>
                </v:rect>
                <v:rect id="Rectangle 994" o:spid="_x0000_s1049" style="position:absolute;left:12512;top:68;width:395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6378D4DB" w14:textId="77777777" w:rsidR="000C3DEA" w:rsidRDefault="000C3DEA" w:rsidP="000C3DEA">
                        <w:r>
                          <w:rPr>
                            <w:rFonts w:eastAsia="Arial"/>
                            <w:sz w:val="14"/>
                          </w:rPr>
                          <w:t xml:space="preserve">            </w:t>
                        </w:r>
                      </w:p>
                    </w:txbxContent>
                  </v:textbox>
                </v:rect>
                <v:rect id="Rectangle 995" o:spid="_x0000_s1050" style="position:absolute;left:15487;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40DE7B08" w14:textId="77777777" w:rsidR="000C3DEA" w:rsidRDefault="000C3DEA" w:rsidP="000C3DEA">
                        <w:r>
                          <w:rPr>
                            <w:rFonts w:ascii="Wingdings" w:eastAsia="Wingdings" w:hAnsi="Wingdings" w:cs="Wingdings"/>
                            <w:sz w:val="14"/>
                          </w:rPr>
                          <w:t></w:t>
                        </w:r>
                      </w:p>
                    </w:txbxContent>
                  </v:textbox>
                </v:rect>
                <v:rect id="Rectangle 996" o:spid="_x0000_s1051" style="position:absolute;left:16295;top:68;width:391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78D72813" w14:textId="77777777" w:rsidR="000C3DEA" w:rsidRDefault="000C3DEA" w:rsidP="000C3DEA">
                        <w:r>
                          <w:rPr>
                            <w:rFonts w:eastAsia="Arial"/>
                            <w:sz w:val="14"/>
                          </w:rPr>
                          <w:t xml:space="preserve">            </w:t>
                        </w:r>
                      </w:p>
                    </w:txbxContent>
                  </v:textbox>
                </v:rect>
                <v:rect id="Rectangle 997" o:spid="_x0000_s1052" style="position:absolute;left:19236;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5979B1D5" w14:textId="77777777" w:rsidR="000C3DEA" w:rsidRDefault="000C3DEA" w:rsidP="000C3DEA">
                        <w:r>
                          <w:rPr>
                            <w:rFonts w:ascii="Wingdings" w:eastAsia="Wingdings" w:hAnsi="Wingdings" w:cs="Wingdings"/>
                            <w:sz w:val="14"/>
                          </w:rPr>
                          <w:t></w:t>
                        </w:r>
                      </w:p>
                    </w:txbxContent>
                  </v:textbox>
                </v:rect>
                <v:rect id="Rectangle 998" o:spid="_x0000_s1053" style="position:absolute;left:20044;top:68;width:361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49BB1E64" w14:textId="77777777" w:rsidR="000C3DEA" w:rsidRDefault="000C3DEA" w:rsidP="000C3DEA">
                        <w:r>
                          <w:rPr>
                            <w:rFonts w:eastAsia="Arial"/>
                            <w:sz w:val="14"/>
                          </w:rPr>
                          <w:t xml:space="preserve">           </w:t>
                        </w:r>
                      </w:p>
                    </w:txbxContent>
                  </v:textbox>
                </v:rect>
                <v:rect id="Rectangle 999" o:spid="_x0000_s1054" style="position:absolute;left:22757;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015ACB6B" w14:textId="77777777" w:rsidR="000C3DEA" w:rsidRDefault="000C3DEA" w:rsidP="000C3DEA">
                        <w:r>
                          <w:rPr>
                            <w:rFonts w:ascii="Wingdings" w:eastAsia="Wingdings" w:hAnsi="Wingdings" w:cs="Wingdings"/>
                            <w:sz w:val="14"/>
                          </w:rPr>
                          <w:t></w:t>
                        </w:r>
                      </w:p>
                    </w:txbxContent>
                  </v:textbox>
                </v:rect>
                <v:rect id="Rectangle 1000" o:spid="_x0000_s1055" style="position:absolute;left:23549;top:68;width:328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4441E686" w14:textId="77777777" w:rsidR="000C3DEA" w:rsidRDefault="000C3DEA" w:rsidP="000C3DEA">
                        <w:r>
                          <w:rPr>
                            <w:rFonts w:eastAsia="Arial"/>
                            <w:sz w:val="14"/>
                          </w:rPr>
                          <w:t xml:space="preserve">          </w:t>
                        </w:r>
                      </w:p>
                    </w:txbxContent>
                  </v:textbox>
                </v:rect>
                <v:rect id="Rectangle 1001" o:spid="_x0000_s1056" style="position:absolute;left:26018;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32FDD032" w14:textId="77777777" w:rsidR="000C3DEA" w:rsidRDefault="000C3DEA" w:rsidP="000C3DEA">
                        <w:r>
                          <w:rPr>
                            <w:rFonts w:ascii="Wingdings" w:eastAsia="Wingdings" w:hAnsi="Wingdings" w:cs="Wingdings"/>
                            <w:sz w:val="14"/>
                          </w:rPr>
                          <w:t></w:t>
                        </w:r>
                      </w:p>
                    </w:txbxContent>
                  </v:textbox>
                </v:rect>
                <v:rect id="Rectangle 1002" o:spid="_x0000_s1057" style="position:absolute;left:26826;top:68;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0E0971B3" w14:textId="77777777" w:rsidR="000C3DEA" w:rsidRDefault="000C3DEA" w:rsidP="000C3DEA">
                        <w:r>
                          <w:rPr>
                            <w:rFonts w:eastAsia="Arial"/>
                            <w:sz w:val="14"/>
                          </w:rPr>
                          <w:t xml:space="preserve"> </w:t>
                        </w:r>
                      </w:p>
                    </w:txbxContent>
                  </v:textbox>
                </v:rect>
                <v:rect id="Rectangle 1003" o:spid="_x0000_s1058" style="position:absolute;left:716;top:107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24953DC2" w14:textId="77777777" w:rsidR="000C3DEA" w:rsidRDefault="000C3DEA" w:rsidP="000C3DEA">
                        <w:r>
                          <w:rPr>
                            <w:rFonts w:eastAsia="Arial"/>
                            <w:sz w:val="14"/>
                          </w:rPr>
                          <w:t xml:space="preserve"> </w:t>
                        </w:r>
                      </w:p>
                    </w:txbxContent>
                  </v:textbox>
                </v:rect>
                <v:rect id="Rectangle 1004" o:spid="_x0000_s1059" style="position:absolute;left:716;top:2095;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1BE51DDC" w14:textId="77777777" w:rsidR="000C3DEA" w:rsidRDefault="000C3DEA" w:rsidP="000C3DEA">
                        <w:r>
                          <w:rPr>
                            <w:rFonts w:eastAsia="Arial"/>
                            <w:sz w:val="14"/>
                          </w:rPr>
                          <w:t xml:space="preserve"> </w:t>
                        </w:r>
                      </w:p>
                    </w:txbxContent>
                  </v:textbox>
                </v:rect>
                <v:rect id="Rectangle 1005" o:spid="_x0000_s1060" style="position:absolute;left:716;top:31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74E02203" w14:textId="77777777" w:rsidR="000C3DEA" w:rsidRDefault="000C3DEA" w:rsidP="000C3DEA">
                        <w:r>
                          <w:rPr>
                            <w:rFonts w:eastAsia="Arial"/>
                            <w:sz w:val="14"/>
                          </w:rPr>
                          <w:t xml:space="preserve"> </w:t>
                        </w:r>
                      </w:p>
                    </w:txbxContent>
                  </v:textbox>
                </v:rect>
                <v:rect id="Rectangle 1006" o:spid="_x0000_s1061" style="position:absolute;left:716;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09F07EAF" w14:textId="77777777" w:rsidR="000C3DEA" w:rsidRDefault="000C3DEA" w:rsidP="000C3DEA">
                        <w:r>
                          <w:rPr>
                            <w:rFonts w:ascii="Wingdings" w:eastAsia="Wingdings" w:hAnsi="Wingdings" w:cs="Wingdings"/>
                            <w:sz w:val="14"/>
                          </w:rPr>
                          <w:t></w:t>
                        </w:r>
                      </w:p>
                    </w:txbxContent>
                  </v:textbox>
                </v:rect>
                <v:rect id="Rectangle 1007" o:spid="_x0000_s1062" style="position:absolute;left:1508;top:4125;width:391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1EBACE8F" w14:textId="77777777" w:rsidR="000C3DEA" w:rsidRDefault="000C3DEA" w:rsidP="000C3DEA">
                        <w:r>
                          <w:rPr>
                            <w:rFonts w:eastAsia="Arial"/>
                            <w:sz w:val="14"/>
                          </w:rPr>
                          <w:t xml:space="preserve">            </w:t>
                        </w:r>
                      </w:p>
                    </w:txbxContent>
                  </v:textbox>
                </v:rect>
                <v:rect id="Rectangle 1008" o:spid="_x0000_s1063" style="position:absolute;left:4450;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445BC012" w14:textId="77777777" w:rsidR="000C3DEA" w:rsidRDefault="000C3DEA" w:rsidP="000C3DEA">
                        <w:r>
                          <w:rPr>
                            <w:rFonts w:ascii="Wingdings" w:eastAsia="Wingdings" w:hAnsi="Wingdings" w:cs="Wingdings"/>
                            <w:sz w:val="14"/>
                          </w:rPr>
                          <w:t></w:t>
                        </w:r>
                      </w:p>
                    </w:txbxContent>
                  </v:textbox>
                </v:rect>
                <v:rect id="Rectangle 1009" o:spid="_x0000_s1064" style="position:absolute;left:5257;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8446C0B" w14:textId="77777777" w:rsidR="000C3DEA" w:rsidRDefault="000C3DEA" w:rsidP="000C3DEA">
                        <w:r>
                          <w:rPr>
                            <w:rFonts w:eastAsia="Arial"/>
                            <w:sz w:val="14"/>
                          </w:rPr>
                          <w:t xml:space="preserve">            </w:t>
                        </w:r>
                      </w:p>
                    </w:txbxContent>
                  </v:textbox>
                </v:rect>
                <v:rect id="Rectangle 1010" o:spid="_x0000_s1065" style="position:absolute;left:8214;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114BD288" w14:textId="77777777" w:rsidR="000C3DEA" w:rsidRDefault="000C3DEA" w:rsidP="000C3DEA">
                        <w:r>
                          <w:rPr>
                            <w:rFonts w:ascii="Wingdings" w:eastAsia="Wingdings" w:hAnsi="Wingdings" w:cs="Wingdings"/>
                            <w:sz w:val="14"/>
                          </w:rPr>
                          <w:t></w:t>
                        </w:r>
                      </w:p>
                    </w:txbxContent>
                  </v:textbox>
                </v:rect>
                <v:rect id="Rectangle 1011" o:spid="_x0000_s1066" style="position:absolute;left:9006;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1B49DAF3" w14:textId="77777777" w:rsidR="000C3DEA" w:rsidRDefault="000C3DEA" w:rsidP="000C3DEA">
                        <w:r>
                          <w:rPr>
                            <w:rFonts w:eastAsia="Arial"/>
                            <w:sz w:val="14"/>
                          </w:rPr>
                          <w:t xml:space="preserve">            </w:t>
                        </w:r>
                      </w:p>
                    </w:txbxContent>
                  </v:textbox>
                </v:rect>
                <v:rect id="Rectangle 1012" o:spid="_x0000_s1067" style="position:absolute;left:11963;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60E11DE7" w14:textId="77777777" w:rsidR="000C3DEA" w:rsidRDefault="000C3DEA" w:rsidP="000C3DEA">
                        <w:r>
                          <w:rPr>
                            <w:rFonts w:ascii="Wingdings" w:eastAsia="Wingdings" w:hAnsi="Wingdings" w:cs="Wingdings"/>
                            <w:sz w:val="14"/>
                          </w:rPr>
                          <w:t></w:t>
                        </w:r>
                      </w:p>
                    </w:txbxContent>
                  </v:textbox>
                </v:rect>
                <v:rect id="Rectangle 1013" o:spid="_x0000_s1068" style="position:absolute;left:12774;top:4125;width:393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6EFB4FF9" w14:textId="77777777" w:rsidR="000C3DEA" w:rsidRDefault="000C3DEA" w:rsidP="000C3DEA">
                        <w:r>
                          <w:rPr>
                            <w:rFonts w:eastAsia="Arial"/>
                            <w:sz w:val="14"/>
                          </w:rPr>
                          <w:t xml:space="preserve">            </w:t>
                        </w:r>
                      </w:p>
                    </w:txbxContent>
                  </v:textbox>
                </v:rect>
                <v:rect id="Rectangle 1014" o:spid="_x0000_s1069" style="position:absolute;left:15746;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14:paraId="0D84AF19" w14:textId="77777777" w:rsidR="000C3DEA" w:rsidRDefault="000C3DEA" w:rsidP="000C3DEA">
                        <w:r>
                          <w:rPr>
                            <w:rFonts w:ascii="Wingdings" w:eastAsia="Wingdings" w:hAnsi="Wingdings" w:cs="Wingdings"/>
                            <w:sz w:val="14"/>
                          </w:rPr>
                          <w:t></w:t>
                        </w:r>
                      </w:p>
                    </w:txbxContent>
                  </v:textbox>
                </v:rect>
                <v:rect id="Rectangle 1015" o:spid="_x0000_s1070" style="position:absolute;left:16539;top:4125;width:391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073F4FE8" w14:textId="77777777" w:rsidR="000C3DEA" w:rsidRDefault="000C3DEA" w:rsidP="000C3DEA">
                        <w:r>
                          <w:rPr>
                            <w:rFonts w:eastAsia="Arial"/>
                            <w:sz w:val="14"/>
                          </w:rPr>
                          <w:t xml:space="preserve">            </w:t>
                        </w:r>
                      </w:p>
                    </w:txbxContent>
                  </v:textbox>
                </v:rect>
                <v:rect id="Rectangle 1016" o:spid="_x0000_s1071" style="position:absolute;left:1948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650352B1" w14:textId="77777777" w:rsidR="000C3DEA" w:rsidRDefault="000C3DEA" w:rsidP="000C3DEA">
                        <w:r>
                          <w:rPr>
                            <w:rFonts w:ascii="Wingdings" w:eastAsia="Wingdings" w:hAnsi="Wingdings" w:cs="Wingdings"/>
                            <w:sz w:val="14"/>
                          </w:rPr>
                          <w:t></w:t>
                        </w:r>
                      </w:p>
                    </w:txbxContent>
                  </v:textbox>
                </v:rect>
                <v:rect id="Rectangle 1017" o:spid="_x0000_s1072" style="position:absolute;left:20288;top:4125;width:361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441E3DB9" w14:textId="77777777" w:rsidR="000C3DEA" w:rsidRDefault="000C3DEA" w:rsidP="000C3DEA">
                        <w:r>
                          <w:rPr>
                            <w:rFonts w:eastAsia="Arial"/>
                            <w:sz w:val="14"/>
                          </w:rPr>
                          <w:t xml:space="preserve">           </w:t>
                        </w:r>
                      </w:p>
                    </w:txbxContent>
                  </v:textbox>
                </v:rect>
                <v:rect id="Rectangle 1018" o:spid="_x0000_s1073" style="position:absolute;left:2300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4DBBA8AE" w14:textId="77777777" w:rsidR="000C3DEA" w:rsidRDefault="000C3DEA" w:rsidP="000C3DEA">
                        <w:r>
                          <w:rPr>
                            <w:rFonts w:ascii="Wingdings" w:eastAsia="Wingdings" w:hAnsi="Wingdings" w:cs="Wingdings"/>
                            <w:sz w:val="14"/>
                          </w:rPr>
                          <w:t></w:t>
                        </w:r>
                      </w:p>
                    </w:txbxContent>
                  </v:textbox>
                </v:rect>
                <v:rect id="Rectangle 1019" o:spid="_x0000_s1074" style="position:absolute;left:23793;top:4125;width:29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2D5207C8" w14:textId="77777777" w:rsidR="000C3DEA" w:rsidRDefault="000C3DEA" w:rsidP="000C3DEA">
                        <w:r>
                          <w:rPr>
                            <w:rFonts w:eastAsia="Arial"/>
                            <w:sz w:val="14"/>
                          </w:rPr>
                          <w:t xml:space="preserve">         </w:t>
                        </w:r>
                      </w:p>
                    </w:txbxContent>
                  </v:textbox>
                </v:rect>
                <v:rect id="Rectangle 1020" o:spid="_x0000_s1075" style="position:absolute;left:26018;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2EE8EB4A" w14:textId="77777777" w:rsidR="000C3DEA" w:rsidRDefault="000C3DEA" w:rsidP="000C3DEA">
                        <w:r>
                          <w:rPr>
                            <w:rFonts w:ascii="Wingdings" w:eastAsia="Wingdings" w:hAnsi="Wingdings" w:cs="Wingdings"/>
                            <w:sz w:val="14"/>
                          </w:rPr>
                          <w:t></w:t>
                        </w:r>
                      </w:p>
                    </w:txbxContent>
                  </v:textbox>
                </v:rect>
                <v:rect id="Rectangle 1022" o:spid="_x0000_s1076" style="position:absolute;left:26810;top:4125;width:164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1D9E379E" w14:textId="77777777" w:rsidR="000C3DEA" w:rsidRDefault="000C3DEA" w:rsidP="000C3DEA">
                        <w:r>
                          <w:rPr>
                            <w:rFonts w:eastAsia="Arial"/>
                            <w:sz w:val="14"/>
                          </w:rPr>
                          <w:t xml:space="preserve">     </w:t>
                        </w:r>
                      </w:p>
                    </w:txbxContent>
                  </v:textbox>
                </v:rect>
                <v:shape id="Shape 10030" o:spid="_x0000_s107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" path="m,l9144,r,9144l,9144,,e" fillcolor="black" stroked="f" strokeweight="0">
                  <v:stroke miterlimit="83231f" joinstyle="miter"/>
                  <v:path arrowok="t" textboxrect="0,0,9144,9144"/>
                </v:shape>
                <v:shape id="Shape 10031" o:spid="_x0000_s1078" style="position:absolute;left:60;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" path="m,l2793746,r,9144l,9144,,e" fillcolor="black" stroked="f" strokeweight="0">
                  <v:stroke miterlimit="83231f" joinstyle="miter"/>
                  <v:path arrowok="t" textboxrect="0,0,2793746,9144"/>
                </v:shape>
                <v:shape id="Shape 10032" o:spid="_x0000_s1079" style="position:absolute;left:279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" path="m,l9144,r,9144l,9144,,e" fillcolor="black" stroked="f" strokeweight="0">
                  <v:stroke miterlimit="83231f" joinstyle="miter"/>
                  <v:path arrowok="t" textboxrect="0,0,9144,9144"/>
                </v:shape>
                <v:shape id="Shape 10033" o:spid="_x0000_s1080" style="position:absolute;top:60;width:91;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" path="m,l9144,r,506273l,506273,,e" fillcolor="black" stroked="f" strokeweight="0">
                  <v:stroke miterlimit="83231f" joinstyle="miter"/>
                  <v:path arrowok="t" textboxrect="0,0,9144,506273"/>
                </v:shape>
                <v:shape id="Shape 10034" o:spid="_x0000_s1081" style="position:absolute;top:51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" path="m,l9144,r,9144l,9144,,e" fillcolor="black" stroked="f" strokeweight="0">
                  <v:stroke miterlimit="83231f" joinstyle="miter"/>
                  <v:path arrowok="t" textboxrect="0,0,9144,9144"/>
                </v:shape>
                <v:shape id="Shape 10035" o:spid="_x0000_s1082" style="position:absolute;left:60;top:5123;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" path="m,l2793746,r,9144l,9144,,e" fillcolor="black" stroked="f" strokeweight="0">
                  <v:stroke miterlimit="83231f" joinstyle="miter"/>
                  <v:path arrowok="t" textboxrect="0,0,2793746,9144"/>
                </v:shape>
                <v:shape id="Shape 10036" o:spid="_x0000_s1083" style="position:absolute;left:27999;top:60;width:92;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" path="m,l9144,r,506273l,506273,,e" fillcolor="black" stroked="f" strokeweight="0">
                  <v:stroke miterlimit="83231f" joinstyle="miter"/>
                  <v:path arrowok="t" textboxrect="0,0,9144,506273"/>
                </v:shape>
                <v:shape id="Shape 10037" o:spid="_x0000_s1084" style="position:absolute;left:27999;top:51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" path="m,l9144,r,9144l,9144,,e" fillcolor="black" stroked="f" strokeweight="0">
                  <v:stroke miterlimit="83231f" joinstyle="miter"/>
                  <v:path arrowok="t" textboxrect="0,0,9144,9144"/>
                </v:shape>
                <v:shape id="Shape 1053" o:spid="_x0000_s1085" style="position:absolute;left:810;top:1442;width:26035;height:2089;visibility:visible;mso-wrap-style:square;v-text-anchor:top" coordsize="2603501,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" path="m,208915r2603501,l2603501,,,,,208915xe" filled="f">
                  <v:stroke miterlimit="83231f" joinstyle="miter"/>
                  <v:path arrowok="t" textboxrect="0,0,2603501,208915"/>
                </v:shape>
                <v:shape id="Shape 1058" o:spid="_x0000_s1086" style="position:absolute;left:8049;top:4916;width:762;height:2590;visibility:visible;mso-wrap-style:square;v-text-anchor:top" coordsize="762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" path="m38100,l76200,76200r-31750,l44450,259080r-12700,l31750,76200,,76200,38100,xe" fillcolor="black" stroked="f" strokeweight="0">
                  <v:stroke miterlimit="83231f" joinstyle="miter" endcap="round"/>
                  <v:path arrowok="t" textboxrect="0,0,76200,259080"/>
                </v:shape>
                <v:shape id="Shape 1059" o:spid="_x0000_s1087" style="position:absolute;left:5261;top:4909;width:3209;height:2647;visibility:visible;mso-wrap-style:square;v-text-anchor:top" coordsize="320929,2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" path="m,l83058,18796,62931,43372,320929,254762r-8128,9906l54861,53226,34798,77724,,xe" fillcolor="black" stroked="f" strokeweight="0">
                  <v:stroke miterlimit="83231f" joinstyle="miter" endcap="round"/>
                  <v:path arrowok="t" textboxrect="0,0,320929,264668"/>
                </v:shape>
                <w10:wrap type="square"/>
              </v:group>
            </w:pict>
          </mc:Fallback>
        </mc:AlternateContent>
      </w:r>
      <w:r>
        <w:rPr>
          <w:rFonts w:eastAsia="Arial"/>
          <w:sz w:val="24"/>
        </w:rPr>
        <w:t xml:space="preserve"> </w:t>
      </w:r>
      <w:r>
        <w:rPr>
          <w:rFonts w:eastAsia="Arial"/>
          <w:sz w:val="24"/>
        </w:rPr>
        <w:tab/>
        <w:t xml:space="preserve">Max 0.5 metres </w:t>
      </w:r>
      <w:proofErr w:type="gramStart"/>
      <w:r>
        <w:rPr>
          <w:rFonts w:eastAsia="Arial"/>
          <w:sz w:val="24"/>
        </w:rPr>
        <w:t xml:space="preserve">apart  </w:t>
      </w:r>
      <w:r>
        <w:rPr>
          <w:rFonts w:eastAsia="Arial"/>
          <w:sz w:val="24"/>
        </w:rPr>
        <w:tab/>
      </w:r>
      <w:proofErr w:type="gramEnd"/>
      <w:r>
        <w:rPr>
          <w:rFonts w:eastAsia="Arial"/>
          <w:sz w:val="24"/>
        </w:rPr>
        <w:t xml:space="preserve">To be at top and bottom of  </w:t>
      </w:r>
    </w:p>
    <w:p w14:paraId="08C548A1" w14:textId="77777777" w:rsidR="000C3DEA" w:rsidRDefault="000C3DEA" w:rsidP="000C3DEA">
      <w:pPr>
        <w:spacing w:after="5" w:line="250" w:lineRule="auto"/>
        <w:ind w:left="43" w:hanging="10"/>
      </w:pPr>
      <w:r>
        <w:rPr>
          <w:rFonts w:eastAsia="Arial"/>
          <w:sz w:val="24"/>
        </w:rPr>
        <w:t xml:space="preserve">           banner </w:t>
      </w:r>
    </w:p>
    <w:p w14:paraId="1380027C" w14:textId="77777777" w:rsidR="000C3DEA" w:rsidRDefault="000C3DEA" w:rsidP="000C3DEA">
      <w:pPr>
        <w:ind w:left="48"/>
      </w:pPr>
      <w:r>
        <w:rPr>
          <w:rFonts w:eastAsia="Arial"/>
          <w:sz w:val="24"/>
        </w:rPr>
        <w:t xml:space="preserve"> </w:t>
      </w:r>
      <w:r>
        <w:rPr>
          <w:rFonts w:eastAsia="Arial"/>
          <w:sz w:val="24"/>
        </w:rPr>
        <w:tab/>
        <w:t xml:space="preserve"> </w:t>
      </w:r>
    </w:p>
    <w:p w14:paraId="30EC1927" w14:textId="77777777" w:rsidR="000C3DEA" w:rsidRDefault="000C3DEA" w:rsidP="000C3DEA">
      <w:pPr>
        <w:ind w:left="48"/>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r>
      <w:r>
        <w:rPr>
          <w:rFonts w:eastAsia="Arial"/>
          <w:sz w:val="24"/>
          <w:vertAlign w:val="subscript"/>
        </w:rPr>
        <w:t xml:space="preserve"> </w:t>
      </w:r>
    </w:p>
    <w:p w14:paraId="6C8DB94B" w14:textId="77777777" w:rsidR="000C3DEA" w:rsidRDefault="000C3DEA" w:rsidP="000C3DEA">
      <w:pPr>
        <w:ind w:right="225"/>
        <w:jc w:val="right"/>
      </w:pPr>
      <w:r>
        <w:rPr>
          <w:rFonts w:eastAsia="Arial"/>
          <w:sz w:val="24"/>
        </w:rPr>
        <w:t xml:space="preserve">       Eyelets 0.5 metres apart </w:t>
      </w:r>
    </w:p>
    <w:p w14:paraId="140A6111" w14:textId="77777777" w:rsidR="000C3DEA" w:rsidRDefault="000C3DEA" w:rsidP="000C3DEA">
      <w:pPr>
        <w:ind w:left="48"/>
      </w:pPr>
      <w:r>
        <w:rPr>
          <w:rFonts w:eastAsia="Arial"/>
          <w:sz w:val="24"/>
        </w:rPr>
        <w:t xml:space="preserve"> </w:t>
      </w:r>
    </w:p>
    <w:p w14:paraId="6D3A9586" w14:textId="77777777" w:rsidR="000C3DEA" w:rsidRDefault="000C3DEA" w:rsidP="000C3DEA">
      <w:pPr>
        <w:ind w:left="48"/>
      </w:pPr>
      <w:r>
        <w:rPr>
          <w:rFonts w:eastAsia="Arial"/>
          <w:sz w:val="24"/>
        </w:rPr>
        <w:t xml:space="preserve"> </w:t>
      </w:r>
    </w:p>
    <w:p w14:paraId="7B873966" w14:textId="77777777" w:rsidR="000C3DEA" w:rsidRDefault="000C3DEA" w:rsidP="000C3DEA">
      <w:pPr>
        <w:ind w:left="48"/>
      </w:pPr>
      <w:r>
        <w:rPr>
          <w:rFonts w:eastAsia="Arial"/>
          <w:sz w:val="24"/>
        </w:rPr>
        <w:t xml:space="preserve"> </w:t>
      </w:r>
    </w:p>
    <w:p w14:paraId="0DB20AD9" w14:textId="77777777" w:rsidR="000C3DEA" w:rsidRDefault="000C3DEA" w:rsidP="000C3DEA">
      <w:pPr>
        <w:numPr>
          <w:ilvl w:val="0"/>
          <w:numId w:val="6"/>
        </w:numPr>
        <w:overflowPunct/>
        <w:autoSpaceDE/>
        <w:autoSpaceDN/>
        <w:adjustRightInd/>
        <w:spacing w:line="259" w:lineRule="auto"/>
        <w:ind w:right="3374" w:hanging="720"/>
        <w:textAlignment w:val="auto"/>
      </w:pPr>
      <w:r>
        <w:rPr>
          <w:rFonts w:eastAsia="Arial"/>
          <w:b/>
          <w:sz w:val="24"/>
        </w:rPr>
        <w:t xml:space="preserve">Edges </w:t>
      </w:r>
    </w:p>
    <w:p w14:paraId="0256E600" w14:textId="77777777" w:rsidR="000C3DEA" w:rsidRDefault="000C3DEA" w:rsidP="000C3DEA">
      <w:pPr>
        <w:ind w:left="48"/>
      </w:pPr>
      <w:r>
        <w:rPr>
          <w:rFonts w:eastAsia="Arial"/>
          <w:sz w:val="24"/>
        </w:rPr>
        <w:t xml:space="preserve"> </w:t>
      </w:r>
    </w:p>
    <w:p w14:paraId="5AC24632" w14:textId="77777777" w:rsidR="000C3DEA" w:rsidRDefault="000C3DEA" w:rsidP="000C3DEA">
      <w:pPr>
        <w:spacing w:after="5" w:line="250" w:lineRule="auto"/>
        <w:ind w:left="43" w:hanging="10"/>
      </w:pPr>
      <w:r>
        <w:rPr>
          <w:rFonts w:eastAsia="Arial"/>
          <w:sz w:val="24"/>
        </w:rPr>
        <w:t xml:space="preserve"> </w:t>
      </w:r>
      <w:r>
        <w:rPr>
          <w:rFonts w:eastAsia="Arial"/>
          <w:sz w:val="24"/>
        </w:rPr>
        <w:tab/>
        <w:t xml:space="preserve">Edges of banners to be </w:t>
      </w:r>
      <w:proofErr w:type="gramStart"/>
      <w:r>
        <w:rPr>
          <w:rFonts w:eastAsia="Arial"/>
          <w:sz w:val="24"/>
        </w:rPr>
        <w:t xml:space="preserve">folded  </w:t>
      </w:r>
      <w:r>
        <w:rPr>
          <w:rFonts w:eastAsia="Arial"/>
          <w:sz w:val="24"/>
        </w:rPr>
        <w:tab/>
      </w:r>
      <w:proofErr w:type="gramEnd"/>
      <w:r>
        <w:rPr>
          <w:rFonts w:eastAsia="Arial"/>
          <w:sz w:val="24"/>
        </w:rPr>
        <w:t xml:space="preserve">over and stitched  </w:t>
      </w:r>
      <w:r>
        <w:rPr>
          <w:rFonts w:eastAsia="Arial"/>
          <w:sz w:val="24"/>
        </w:rPr>
        <w:tab/>
        <w:t xml:space="preserve">This prevents the banner   </w:t>
      </w:r>
    </w:p>
    <w:p w14:paraId="6A0BCED8"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61312" behindDoc="0" locked="0" layoutInCell="1" allowOverlap="1" wp14:anchorId="14B4FAC4" wp14:editId="7E04EE6B">
                <wp:simplePos x="0" y="0"/>
                <wp:positionH relativeFrom="column">
                  <wp:posOffset>3902329</wp:posOffset>
                </wp:positionH>
                <wp:positionV relativeFrom="paragraph">
                  <wp:posOffset>-496366</wp:posOffset>
                </wp:positionV>
                <wp:extent cx="2863977" cy="753415"/>
                <wp:effectExtent l="0" t="0" r="0" b="0"/>
                <wp:wrapSquare wrapText="bothSides"/>
                <wp:docPr id="7654" name="Group 7654"/>
                <wp:cNvGraphicFramePr/>
                <a:graphic xmlns:a="http://schemas.openxmlformats.org/drawingml/2006/main">
                  <a:graphicData uri="http://schemas.microsoft.com/office/word/2010/wordprocessingGroup">
                    <wpg:wgp>
                      <wpg:cNvGrpSpPr/>
                      <wpg:grpSpPr>
                        <a:xfrm>
                          <a:off x="0" y="0"/>
                          <a:ext cx="2863977" cy="753415"/>
                          <a:chOff x="0" y="0"/>
                          <a:chExt cx="2863977" cy="753415"/>
                        </a:xfrm>
                      </wpg:grpSpPr>
                      <wps:wsp>
                        <wps:cNvPr id="1035" name="Rectangle 1035"/>
                        <wps:cNvSpPr/>
                        <wps:spPr>
                          <a:xfrm>
                            <a:off x="71628" y="8306"/>
                            <a:ext cx="56314" cy="226001"/>
                          </a:xfrm>
                          <a:prstGeom prst="rect">
                            <a:avLst/>
                          </a:prstGeom>
                          <a:ln>
                            <a:noFill/>
                          </a:ln>
                        </wps:spPr>
                        <wps:txbx>
                          <w:txbxContent>
                            <w:p w14:paraId="7892F9DC"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36" name="Rectangle 1036"/>
                        <wps:cNvSpPr/>
                        <wps:spPr>
                          <a:xfrm>
                            <a:off x="71628" y="183566"/>
                            <a:ext cx="56314" cy="226001"/>
                          </a:xfrm>
                          <a:prstGeom prst="rect">
                            <a:avLst/>
                          </a:prstGeom>
                          <a:ln>
                            <a:noFill/>
                          </a:ln>
                        </wps:spPr>
                        <wps:txbx>
                          <w:txbxContent>
                            <w:p w14:paraId="413C9CE5"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37" name="Rectangle 1037"/>
                        <wps:cNvSpPr/>
                        <wps:spPr>
                          <a:xfrm>
                            <a:off x="71628" y="359207"/>
                            <a:ext cx="56314" cy="226002"/>
                          </a:xfrm>
                          <a:prstGeom prst="rect">
                            <a:avLst/>
                          </a:prstGeom>
                          <a:ln>
                            <a:noFill/>
                          </a:ln>
                        </wps:spPr>
                        <wps:txbx>
                          <w:txbxContent>
                            <w:p w14:paraId="544462E2"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046" name="Shape 100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7" name="Shape 10047"/>
                        <wps:cNvSpPr/>
                        <wps:spPr>
                          <a:xfrm>
                            <a:off x="6096" y="0"/>
                            <a:ext cx="2851658" cy="9144"/>
                          </a:xfrm>
                          <a:custGeom>
                            <a:avLst/>
                            <a:gdLst/>
                            <a:ahLst/>
                            <a:cxnLst/>
                            <a:rect l="0" t="0" r="0" b="0"/>
                            <a:pathLst>
                              <a:path w="2851658" h="9144">
                                <a:moveTo>
                                  <a:pt x="0" y="0"/>
                                </a:moveTo>
                                <a:lnTo>
                                  <a:pt x="2851658" y="0"/>
                                </a:lnTo>
                                <a:lnTo>
                                  <a:pt x="2851658" y="9144"/>
                                </a:lnTo>
                                <a:lnTo>
                                  <a:pt x="0" y="9144"/>
                                </a:lnTo>
                                <a:lnTo>
                                  <a:pt x="0" y="0"/>
                                </a:lnTo>
                              </a:path>
                            </a:pathLst>
                          </a:custGeom>
                          <a:solidFill>
                            <a:srgbClr val="000000"/>
                          </a:solidFill>
                          <a:ln w="0" cap="flat">
                            <a:noFill/>
                            <a:miter lim="127000"/>
                          </a:ln>
                          <a:effectLst/>
                        </wps:spPr>
                        <wps:bodyPr/>
                      </wps:wsp>
                      <wps:wsp>
                        <wps:cNvPr id="10048" name="Shape 10048"/>
                        <wps:cNvSpPr/>
                        <wps:spPr>
                          <a:xfrm>
                            <a:off x="28578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9" name="Shape 10049"/>
                        <wps:cNvSpPr/>
                        <wps:spPr>
                          <a:xfrm>
                            <a:off x="0" y="6096"/>
                            <a:ext cx="9144" cy="526085"/>
                          </a:xfrm>
                          <a:custGeom>
                            <a:avLst/>
                            <a:gdLst/>
                            <a:ahLst/>
                            <a:cxnLst/>
                            <a:rect l="0" t="0" r="0" b="0"/>
                            <a:pathLst>
                              <a:path w="9144" h="526085">
                                <a:moveTo>
                                  <a:pt x="0" y="0"/>
                                </a:moveTo>
                                <a:lnTo>
                                  <a:pt x="9144" y="0"/>
                                </a:lnTo>
                                <a:lnTo>
                                  <a:pt x="9144" y="526085"/>
                                </a:lnTo>
                                <a:lnTo>
                                  <a:pt x="0" y="526085"/>
                                </a:lnTo>
                                <a:lnTo>
                                  <a:pt x="0" y="0"/>
                                </a:lnTo>
                              </a:path>
                            </a:pathLst>
                          </a:custGeom>
                          <a:solidFill>
                            <a:srgbClr val="000000"/>
                          </a:solidFill>
                          <a:ln w="0" cap="flat">
                            <a:noFill/>
                            <a:miter lim="127000"/>
                          </a:ln>
                          <a:effectLst/>
                        </wps:spPr>
                        <wps:bodyPr/>
                      </wps:wsp>
                      <wps:wsp>
                        <wps:cNvPr id="10050" name="Shape 10050"/>
                        <wps:cNvSpPr/>
                        <wps:spPr>
                          <a:xfrm>
                            <a:off x="0" y="5321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1" name="Shape 10051"/>
                        <wps:cNvSpPr/>
                        <wps:spPr>
                          <a:xfrm>
                            <a:off x="6096" y="532181"/>
                            <a:ext cx="2851658" cy="9144"/>
                          </a:xfrm>
                          <a:custGeom>
                            <a:avLst/>
                            <a:gdLst/>
                            <a:ahLst/>
                            <a:cxnLst/>
                            <a:rect l="0" t="0" r="0" b="0"/>
                            <a:pathLst>
                              <a:path w="2851658" h="9144">
                                <a:moveTo>
                                  <a:pt x="0" y="0"/>
                                </a:moveTo>
                                <a:lnTo>
                                  <a:pt x="2851658" y="0"/>
                                </a:lnTo>
                                <a:lnTo>
                                  <a:pt x="2851658" y="9144"/>
                                </a:lnTo>
                                <a:lnTo>
                                  <a:pt x="0" y="9144"/>
                                </a:lnTo>
                                <a:lnTo>
                                  <a:pt x="0" y="0"/>
                                </a:lnTo>
                              </a:path>
                            </a:pathLst>
                          </a:custGeom>
                          <a:solidFill>
                            <a:srgbClr val="000000"/>
                          </a:solidFill>
                          <a:ln w="0" cap="flat">
                            <a:noFill/>
                            <a:miter lim="127000"/>
                          </a:ln>
                          <a:effectLst/>
                        </wps:spPr>
                        <wps:bodyPr/>
                      </wps:wsp>
                      <wps:wsp>
                        <wps:cNvPr id="10052" name="Shape 10052"/>
                        <wps:cNvSpPr/>
                        <wps:spPr>
                          <a:xfrm>
                            <a:off x="2857881" y="6096"/>
                            <a:ext cx="9144" cy="526085"/>
                          </a:xfrm>
                          <a:custGeom>
                            <a:avLst/>
                            <a:gdLst/>
                            <a:ahLst/>
                            <a:cxnLst/>
                            <a:rect l="0" t="0" r="0" b="0"/>
                            <a:pathLst>
                              <a:path w="9144" h="526085">
                                <a:moveTo>
                                  <a:pt x="0" y="0"/>
                                </a:moveTo>
                                <a:lnTo>
                                  <a:pt x="9144" y="0"/>
                                </a:lnTo>
                                <a:lnTo>
                                  <a:pt x="9144" y="526085"/>
                                </a:lnTo>
                                <a:lnTo>
                                  <a:pt x="0" y="526085"/>
                                </a:lnTo>
                                <a:lnTo>
                                  <a:pt x="0" y="0"/>
                                </a:lnTo>
                              </a:path>
                            </a:pathLst>
                          </a:custGeom>
                          <a:solidFill>
                            <a:srgbClr val="000000"/>
                          </a:solidFill>
                          <a:ln w="0" cap="flat">
                            <a:noFill/>
                            <a:miter lim="127000"/>
                          </a:ln>
                          <a:effectLst/>
                        </wps:spPr>
                        <wps:bodyPr/>
                      </wps:wsp>
                      <wps:wsp>
                        <wps:cNvPr id="10053" name="Shape 10053"/>
                        <wps:cNvSpPr/>
                        <wps:spPr>
                          <a:xfrm>
                            <a:off x="2857881" y="5321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5" name="Shape 1055"/>
                        <wps:cNvSpPr/>
                        <wps:spPr>
                          <a:xfrm>
                            <a:off x="128778" y="140513"/>
                            <a:ext cx="2603500" cy="309880"/>
                          </a:xfrm>
                          <a:custGeom>
                            <a:avLst/>
                            <a:gdLst/>
                            <a:ahLst/>
                            <a:cxnLst/>
                            <a:rect l="0" t="0" r="0" b="0"/>
                            <a:pathLst>
                              <a:path w="2603500" h="309880">
                                <a:moveTo>
                                  <a:pt x="0" y="309880"/>
                                </a:moveTo>
                                <a:lnTo>
                                  <a:pt x="2603500" y="309880"/>
                                </a:lnTo>
                                <a:lnTo>
                                  <a:pt x="2603500" y="0"/>
                                </a:lnTo>
                                <a:lnTo>
                                  <a:pt x="0" y="0"/>
                                </a:lnTo>
                                <a:close/>
                              </a:path>
                            </a:pathLst>
                          </a:custGeom>
                          <a:noFill/>
                          <a:ln w="9525" cap="rnd" cmpd="sng" algn="ctr">
                            <a:solidFill>
                              <a:srgbClr val="000000"/>
                            </a:solidFill>
                            <a:prstDash val="solid"/>
                            <a:miter lim="127000"/>
                          </a:ln>
                          <a:effectLst/>
                        </wps:spPr>
                        <wps:bodyPr/>
                      </wps:wsp>
                      <wps:wsp>
                        <wps:cNvPr id="1056" name="Shape 1056"/>
                        <wps:cNvSpPr/>
                        <wps:spPr>
                          <a:xfrm>
                            <a:off x="695960" y="571678"/>
                            <a:ext cx="194818" cy="177419"/>
                          </a:xfrm>
                          <a:custGeom>
                            <a:avLst/>
                            <a:gdLst/>
                            <a:ahLst/>
                            <a:cxnLst/>
                            <a:rect l="0" t="0" r="0" b="0"/>
                            <a:pathLst>
                              <a:path w="194818" h="177419">
                                <a:moveTo>
                                  <a:pt x="194818" y="0"/>
                                </a:moveTo>
                                <a:lnTo>
                                  <a:pt x="163957" y="79375"/>
                                </a:lnTo>
                                <a:lnTo>
                                  <a:pt x="142634" y="55883"/>
                                </a:lnTo>
                                <a:lnTo>
                                  <a:pt x="8636" y="177419"/>
                                </a:lnTo>
                                <a:lnTo>
                                  <a:pt x="0" y="168022"/>
                                </a:lnTo>
                                <a:lnTo>
                                  <a:pt x="134110" y="46492"/>
                                </a:lnTo>
                                <a:lnTo>
                                  <a:pt x="112776" y="22988"/>
                                </a:lnTo>
                                <a:lnTo>
                                  <a:pt x="194818" y="0"/>
                                </a:lnTo>
                                <a:close/>
                              </a:path>
                            </a:pathLst>
                          </a:custGeom>
                          <a:solidFill>
                            <a:srgbClr val="000000"/>
                          </a:solidFill>
                          <a:ln w="0" cap="rnd">
                            <a:noFill/>
                            <a:miter lim="127000"/>
                          </a:ln>
                          <a:effectLst/>
                        </wps:spPr>
                        <wps:bodyPr/>
                      </wps:wsp>
                      <wps:wsp>
                        <wps:cNvPr id="1057" name="Shape 1057"/>
                        <wps:cNvSpPr/>
                        <wps:spPr>
                          <a:xfrm>
                            <a:off x="446278" y="571678"/>
                            <a:ext cx="257683" cy="181738"/>
                          </a:xfrm>
                          <a:custGeom>
                            <a:avLst/>
                            <a:gdLst/>
                            <a:ahLst/>
                            <a:cxnLst/>
                            <a:rect l="0" t="0" r="0" b="0"/>
                            <a:pathLst>
                              <a:path w="257683" h="181738">
                                <a:moveTo>
                                  <a:pt x="0" y="0"/>
                                </a:moveTo>
                                <a:lnTo>
                                  <a:pt x="84328" y="12192"/>
                                </a:lnTo>
                                <a:lnTo>
                                  <a:pt x="66199" y="38249"/>
                                </a:lnTo>
                                <a:lnTo>
                                  <a:pt x="257683" y="171323"/>
                                </a:lnTo>
                                <a:lnTo>
                                  <a:pt x="250317" y="181738"/>
                                </a:lnTo>
                                <a:lnTo>
                                  <a:pt x="58954" y="48662"/>
                                </a:lnTo>
                                <a:lnTo>
                                  <a:pt x="40767" y="74803"/>
                                </a:lnTo>
                                <a:lnTo>
                                  <a:pt x="0" y="0"/>
                                </a:lnTo>
                                <a:close/>
                              </a:path>
                            </a:pathLst>
                          </a:custGeom>
                          <a:solidFill>
                            <a:srgbClr val="000000"/>
                          </a:solidFill>
                          <a:ln w="0" cap="rnd">
                            <a:noFill/>
                            <a:miter lim="127000"/>
                          </a:ln>
                          <a:effectLst/>
                        </wps:spPr>
                        <wps:bodyPr/>
                      </wps:wsp>
                    </wpg:wgp>
                  </a:graphicData>
                </a:graphic>
              </wp:anchor>
            </w:drawing>
          </mc:Choice>
          <mc:Fallback>
            <w:pict>
              <v:group w14:anchorId="14B4FAC4" id="Group 7654" o:spid="_x0000_s1088" style="position:absolute;left:0;text-align:left;margin-left:307.25pt;margin-top:-39.1pt;width:225.5pt;height:59.3pt;z-index:251661312" coordsize="28639,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">
                <v:rect id="Rectangle 1035" o:spid="_x0000_s1089" style="position:absolute;left:716;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7892F9DC" w14:textId="77777777" w:rsidR="000C3DEA" w:rsidRDefault="000C3DEA" w:rsidP="000C3DEA">
                        <w:r>
                          <w:rPr>
                            <w:rFonts w:eastAsia="Arial"/>
                            <w:sz w:val="24"/>
                          </w:rPr>
                          <w:t xml:space="preserve"> </w:t>
                        </w:r>
                      </w:p>
                    </w:txbxContent>
                  </v:textbox>
                </v:rect>
                <v:rect id="Rectangle 1036" o:spid="_x0000_s1090" style="position:absolute;left:716;top: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413C9CE5" w14:textId="77777777" w:rsidR="000C3DEA" w:rsidRDefault="000C3DEA" w:rsidP="000C3DEA">
                        <w:r>
                          <w:rPr>
                            <w:rFonts w:eastAsia="Arial"/>
                            <w:sz w:val="24"/>
                          </w:rPr>
                          <w:t xml:space="preserve"> </w:t>
                        </w:r>
                      </w:p>
                    </w:txbxContent>
                  </v:textbox>
                </v:rect>
                <v:rect id="Rectangle 1037" o:spid="_x0000_s1091" style="position:absolute;left:716;top:3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544462E2" w14:textId="77777777" w:rsidR="000C3DEA" w:rsidRDefault="000C3DEA" w:rsidP="000C3DEA">
                        <w:r>
                          <w:rPr>
                            <w:rFonts w:eastAsia="Arial"/>
                            <w:sz w:val="24"/>
                          </w:rPr>
                          <w:t xml:space="preserve"> </w:t>
                        </w:r>
                      </w:p>
                    </w:txbxContent>
                  </v:textbox>
                </v:rect>
                <v:shape id="Shape 10046" o:spid="_x0000_s109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" path="m,l9144,r,9144l,9144,,e" fillcolor="black" stroked="f" strokeweight="0">
                  <v:stroke miterlimit="83231f" joinstyle="miter"/>
                  <v:path arrowok="t" textboxrect="0,0,9144,9144"/>
                </v:shape>
                <v:shape id="Shape 10047" o:spid="_x0000_s1093" style="position:absolute;left:60;width:28517;height:91;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" path="m,l2851658,r,9144l,9144,,e" fillcolor="black" stroked="f" strokeweight="0">
                  <v:stroke miterlimit="83231f" joinstyle="miter"/>
                  <v:path arrowok="t" textboxrect="0,0,2851658,9144"/>
                </v:shape>
                <v:shape id="Shape 10048" o:spid="_x0000_s1094" style="position:absolute;left:285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" path="m,l9144,r,9144l,9144,,e" fillcolor="black" stroked="f" strokeweight="0">
                  <v:stroke miterlimit="83231f" joinstyle="miter"/>
                  <v:path arrowok="t" textboxrect="0,0,9144,9144"/>
                </v:shape>
                <v:shape id="Shape 10049" o:spid="_x0000_s1095" style="position:absolute;top:60;width:91;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" path="m,l9144,r,526085l,526085,,e" fillcolor="black" stroked="f" strokeweight="0">
                  <v:stroke miterlimit="83231f" joinstyle="miter"/>
                  <v:path arrowok="t" textboxrect="0,0,9144,526085"/>
                </v:shape>
                <v:shape id="Shape 10050" o:spid="_x0000_s1096" style="position:absolute;top:53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" path="m,l9144,r,9144l,9144,,e" fillcolor="black" stroked="f" strokeweight="0">
                  <v:stroke miterlimit="83231f" joinstyle="miter"/>
                  <v:path arrowok="t" textboxrect="0,0,9144,9144"/>
                </v:shape>
                <v:shape id="Shape 10051" o:spid="_x0000_s1097" style="position:absolute;left:60;top:5321;width:28517;height:92;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" path="m,l2851658,r,9144l,9144,,e" fillcolor="black" stroked="f" strokeweight="0">
                  <v:stroke miterlimit="83231f" joinstyle="miter"/>
                  <v:path arrowok="t" textboxrect="0,0,2851658,9144"/>
                </v:shape>
                <v:shape id="Shape 10052" o:spid="_x0000_s1098" style="position:absolute;left:28578;top:60;width:92;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" path="m,l9144,r,526085l,526085,,e" fillcolor="black" stroked="f" strokeweight="0">
                  <v:stroke miterlimit="83231f" joinstyle="miter"/>
                  <v:path arrowok="t" textboxrect="0,0,9144,526085"/>
                </v:shape>
                <v:shape id="Shape 10053" o:spid="_x0000_s1099" style="position:absolute;left:28578;top:53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" path="m,l9144,r,9144l,9144,,e" fillcolor="black" stroked="f" strokeweight="0">
                  <v:stroke miterlimit="83231f" joinstyle="miter"/>
                  <v:path arrowok="t" textboxrect="0,0,9144,9144"/>
                </v:shape>
                <v:shape id="Shape 1055" o:spid="_x0000_s1100" style="position:absolute;left:1287;top:1405;width:26035;height:3098;visibility:visible;mso-wrap-style:square;v-text-anchor:top" coordsize="260350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" path="m,309880r2603500,l2603500,,,,,309880xe" filled="f">
                  <v:stroke miterlimit="83231f" joinstyle="miter" endcap="round"/>
                  <v:path arrowok="t" textboxrect="0,0,2603500,309880"/>
                </v:shape>
                <v:shape id="Shape 1056" o:spid="_x0000_s1101" style="position:absolute;left:6959;top:5716;width:1948;height:1774;visibility:visible;mso-wrap-style:square;v-text-anchor:top" coordsize="194818,1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" path="m194818,l163957,79375,142634,55883,8636,177419,,168022,134110,46492,112776,22988,194818,xe" fillcolor="black" stroked="f" strokeweight="0">
                  <v:stroke miterlimit="83231f" joinstyle="miter" endcap="round"/>
                  <v:path arrowok="t" textboxrect="0,0,194818,177419"/>
                </v:shape>
                <v:shape id="Shape 1057" o:spid="_x0000_s1102" style="position:absolute;left:4462;top:5716;width:2577;height:1818;visibility:visible;mso-wrap-style:square;v-text-anchor:top" coordsize="257683,18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" path="m,l84328,12192,66199,38249,257683,171323r-7366,10415l58954,48662,40767,74803,,xe" fillcolor="black" stroked="f" strokeweight="0">
                  <v:stroke miterlimit="83231f" joinstyle="miter" endcap="round"/>
                  <v:path arrowok="t" textboxrect="0,0,257683,181738"/>
                </v:shape>
                <w10:wrap type="square"/>
              </v:group>
            </w:pict>
          </mc:Fallback>
        </mc:AlternateContent>
      </w:r>
      <w:r>
        <w:rPr>
          <w:rFonts w:eastAsia="Arial"/>
          <w:sz w:val="24"/>
        </w:rPr>
        <w:t xml:space="preserve">           ripping at the edges                                                         </w:t>
      </w:r>
    </w:p>
    <w:p w14:paraId="620B2DC7"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8298"/>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Edges folded over and </w:t>
      </w:r>
    </w:p>
    <w:p w14:paraId="61E8080D"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8244"/>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stitched to strengthen  </w:t>
      </w:r>
    </w:p>
    <w:p w14:paraId="1D89D5FB" w14:textId="77777777" w:rsidR="000C3DEA" w:rsidRDefault="000C3DEA" w:rsidP="000C3DEA">
      <w:pPr>
        <w:spacing w:after="5" w:line="250" w:lineRule="auto"/>
        <w:ind w:left="6539" w:hanging="10"/>
      </w:pPr>
      <w:r>
        <w:rPr>
          <w:rFonts w:eastAsia="Arial"/>
          <w:sz w:val="24"/>
        </w:rPr>
        <w:t xml:space="preserve">                 banner </w:t>
      </w:r>
    </w:p>
    <w:p w14:paraId="4BE2D04E" w14:textId="77777777" w:rsidR="000C3DEA" w:rsidRDefault="000C3DEA" w:rsidP="000C3DEA">
      <w:pPr>
        <w:ind w:left="48"/>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p>
    <w:p w14:paraId="575E1D2C" w14:textId="77777777" w:rsidR="000C3DEA" w:rsidRDefault="000C3DEA" w:rsidP="000C3DEA">
      <w:pPr>
        <w:ind w:left="48"/>
      </w:pPr>
      <w:r>
        <w:rPr>
          <w:rFonts w:eastAsia="Arial"/>
          <w:sz w:val="24"/>
        </w:rPr>
        <w:t xml:space="preserve"> </w:t>
      </w:r>
    </w:p>
    <w:p w14:paraId="5091FCD9" w14:textId="77777777" w:rsidR="000C3DEA" w:rsidRDefault="000C3DEA" w:rsidP="000C3DEA">
      <w:pPr>
        <w:ind w:left="48"/>
      </w:pPr>
      <w:r>
        <w:rPr>
          <w:rFonts w:eastAsia="Arial"/>
          <w:sz w:val="24"/>
        </w:rPr>
        <w:t xml:space="preserve"> Please Note: Banners that do not meet the above requirements will not be accepted by Shropshire Council  </w:t>
      </w:r>
    </w:p>
    <w:p w14:paraId="0B9DDED6" w14:textId="77777777" w:rsidR="00212231" w:rsidRPr="002D7B44" w:rsidRDefault="00212231" w:rsidP="000C3DEA">
      <w:pPr>
        <w:rPr>
          <w:sz w:val="20"/>
        </w:rPr>
      </w:pPr>
    </w:p>
    <w:sectPr w:rsidR="00212231" w:rsidRPr="002D7B44" w:rsidSect="002D7B44">
      <w:headerReference w:type="first" r:id="rId10"/>
      <w:footerReference w:type="first" r:id="rId11"/>
      <w:pgSz w:w="11906" w:h="16838"/>
      <w:pgMar w:top="567" w:right="567" w:bottom="426"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A63B" w14:textId="77777777" w:rsidR="00686C8D" w:rsidRDefault="00686C8D" w:rsidP="00BC5B2B">
      <w:r>
        <w:separator/>
      </w:r>
    </w:p>
  </w:endnote>
  <w:endnote w:type="continuationSeparator" w:id="0">
    <w:p w14:paraId="634CEEFF" w14:textId="77777777" w:rsidR="00686C8D" w:rsidRDefault="00686C8D" w:rsidP="00BC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7141"/>
      <w:docPartObj>
        <w:docPartGallery w:val="Page Numbers (Bottom of Page)"/>
        <w:docPartUnique/>
      </w:docPartObj>
    </w:sdtPr>
    <w:sdtEndPr>
      <w:rPr>
        <w:noProof/>
      </w:rPr>
    </w:sdtEndPr>
    <w:sdtContent>
      <w:p w14:paraId="69E34CBB" w14:textId="77777777" w:rsidR="002D7B44" w:rsidRDefault="002D7B44">
        <w:pPr>
          <w:pStyle w:val="Footer"/>
          <w:jc w:val="right"/>
        </w:pPr>
        <w:r>
          <w:fldChar w:fldCharType="begin"/>
        </w:r>
        <w:r>
          <w:instrText xml:space="preserve"> PAGE   \* MERGEFORMAT </w:instrText>
        </w:r>
        <w:r>
          <w:fldChar w:fldCharType="separate"/>
        </w:r>
        <w:r w:rsidR="000F7F7A">
          <w:rPr>
            <w:noProof/>
          </w:rPr>
          <w:t>1</w:t>
        </w:r>
        <w:r>
          <w:rPr>
            <w:noProof/>
          </w:rPr>
          <w:fldChar w:fldCharType="end"/>
        </w:r>
      </w:p>
    </w:sdtContent>
  </w:sdt>
  <w:p w14:paraId="500395D9" w14:textId="77777777" w:rsidR="00212231" w:rsidRDefault="0021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A3AD" w14:textId="77777777" w:rsidR="00686C8D" w:rsidRDefault="00686C8D" w:rsidP="00BC5B2B">
      <w:r>
        <w:separator/>
      </w:r>
    </w:p>
  </w:footnote>
  <w:footnote w:type="continuationSeparator" w:id="0">
    <w:p w14:paraId="137AC9B0" w14:textId="77777777" w:rsidR="00686C8D" w:rsidRDefault="00686C8D" w:rsidP="00BC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85D4" w14:textId="18CA83BD" w:rsidR="00BC5B2B" w:rsidRDefault="008A4A60">
    <w:pPr>
      <w:pStyle w:val="Header"/>
    </w:pPr>
    <w:r>
      <w:rPr>
        <w:noProof/>
      </w:rPr>
      <w:drawing>
        <wp:anchor distT="0" distB="0" distL="114300" distR="114300" simplePos="0" relativeHeight="251658240" behindDoc="1" locked="0" layoutInCell="1" allowOverlap="1" wp14:editId="02756079">
          <wp:simplePos x="0" y="0"/>
          <wp:positionH relativeFrom="margin">
            <wp:align>right</wp:align>
          </wp:positionH>
          <wp:positionV relativeFrom="paragraph">
            <wp:posOffset>-365760</wp:posOffset>
          </wp:positionV>
          <wp:extent cx="687641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6876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41"/>
    <w:multiLevelType w:val="singleLevel"/>
    <w:tmpl w:val="B9663588"/>
    <w:lvl w:ilvl="0">
      <w:start w:val="5"/>
      <w:numFmt w:val="decimal"/>
      <w:lvlText w:val="%1."/>
      <w:lvlJc w:val="left"/>
      <w:pPr>
        <w:tabs>
          <w:tab w:val="num" w:pos="360"/>
        </w:tabs>
        <w:ind w:left="360" w:hanging="360"/>
      </w:pPr>
      <w:rPr>
        <w:rFonts w:cs="Times New Roman"/>
      </w:rPr>
    </w:lvl>
  </w:abstractNum>
  <w:abstractNum w:abstractNumId="1" w15:restartNumberingAfterBreak="0">
    <w:nsid w:val="0D505B1D"/>
    <w:multiLevelType w:val="hybridMultilevel"/>
    <w:tmpl w:val="78E6B5C4"/>
    <w:lvl w:ilvl="0" w:tplc="CCFEE1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6331C">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24D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EA62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6055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9CD50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8EB7A4">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70B4">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E9DC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E4CCE"/>
    <w:multiLevelType w:val="singleLevel"/>
    <w:tmpl w:val="951E4C54"/>
    <w:lvl w:ilvl="0">
      <w:start w:val="1"/>
      <w:numFmt w:val="lowerLetter"/>
      <w:lvlText w:val="(%1)"/>
      <w:lvlJc w:val="left"/>
      <w:pPr>
        <w:tabs>
          <w:tab w:val="num" w:pos="907"/>
        </w:tabs>
        <w:ind w:left="907" w:hanging="510"/>
      </w:pPr>
      <w:rPr>
        <w:rFonts w:cs="Times New Roman" w:hint="default"/>
      </w:rPr>
    </w:lvl>
  </w:abstractNum>
  <w:abstractNum w:abstractNumId="3" w15:restartNumberingAfterBreak="0">
    <w:nsid w:val="32970425"/>
    <w:multiLevelType w:val="singleLevel"/>
    <w:tmpl w:val="C596B554"/>
    <w:lvl w:ilvl="0">
      <w:start w:val="1"/>
      <w:numFmt w:val="decimal"/>
      <w:lvlText w:val="%1."/>
      <w:lvlJc w:val="left"/>
      <w:pPr>
        <w:tabs>
          <w:tab w:val="num" w:pos="397"/>
        </w:tabs>
        <w:ind w:left="397" w:hanging="397"/>
      </w:pPr>
      <w:rPr>
        <w:rFonts w:cs="Times New Roman"/>
      </w:rPr>
    </w:lvl>
  </w:abstractNum>
  <w:abstractNum w:abstractNumId="4" w15:restartNumberingAfterBreak="0">
    <w:nsid w:val="39176AED"/>
    <w:multiLevelType w:val="singleLevel"/>
    <w:tmpl w:val="C28ABF34"/>
    <w:lvl w:ilvl="0">
      <w:start w:val="3"/>
      <w:numFmt w:val="decimal"/>
      <w:lvlText w:val="%1. "/>
      <w:lvlJc w:val="left"/>
      <w:pPr>
        <w:tabs>
          <w:tab w:val="num" w:pos="454"/>
        </w:tabs>
        <w:ind w:left="454" w:hanging="454"/>
      </w:pPr>
      <w:rPr>
        <w:rFonts w:ascii="Arial" w:hAnsi="Arial" w:cs="Arial" w:hint="default"/>
        <w:b w:val="0"/>
        <w:bCs w:val="0"/>
        <w:i w:val="0"/>
        <w:iCs w:val="0"/>
        <w:sz w:val="24"/>
        <w:szCs w:val="24"/>
        <w:u w:val="none"/>
      </w:rPr>
    </w:lvl>
  </w:abstractNum>
  <w:abstractNum w:abstractNumId="5" w15:restartNumberingAfterBreak="0">
    <w:nsid w:val="60850FC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66C44D05"/>
    <w:multiLevelType w:val="hybridMultilevel"/>
    <w:tmpl w:val="FF724BF8"/>
    <w:lvl w:ilvl="0" w:tplc="BCD01488">
      <w:start w:val="1"/>
      <w:numFmt w:val="decimal"/>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F0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F2E8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AB6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8A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4A7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9441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649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8FC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2B"/>
    <w:rsid w:val="000204F5"/>
    <w:rsid w:val="00050F49"/>
    <w:rsid w:val="000C3DEA"/>
    <w:rsid w:val="000F611E"/>
    <w:rsid w:val="000F7F7A"/>
    <w:rsid w:val="00207031"/>
    <w:rsid w:val="00212231"/>
    <w:rsid w:val="002D7B44"/>
    <w:rsid w:val="003B3117"/>
    <w:rsid w:val="0042208F"/>
    <w:rsid w:val="00430934"/>
    <w:rsid w:val="00542826"/>
    <w:rsid w:val="005D1F0B"/>
    <w:rsid w:val="005E4CFF"/>
    <w:rsid w:val="00600BEE"/>
    <w:rsid w:val="00686C8D"/>
    <w:rsid w:val="00731FF3"/>
    <w:rsid w:val="00797F30"/>
    <w:rsid w:val="008A4A60"/>
    <w:rsid w:val="0090526C"/>
    <w:rsid w:val="00934D7F"/>
    <w:rsid w:val="00A2405A"/>
    <w:rsid w:val="00A87D90"/>
    <w:rsid w:val="00B05159"/>
    <w:rsid w:val="00BC5B2B"/>
    <w:rsid w:val="00C42AB4"/>
    <w:rsid w:val="00C7421B"/>
    <w:rsid w:val="00C85A8A"/>
    <w:rsid w:val="00CB7419"/>
    <w:rsid w:val="00D923B9"/>
    <w:rsid w:val="00DC2468"/>
    <w:rsid w:val="00E12620"/>
    <w:rsid w:val="00E40FA8"/>
    <w:rsid w:val="00E74F71"/>
    <w:rsid w:val="00ED1240"/>
    <w:rsid w:val="00F6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E8DF3"/>
  <w15:chartTrackingRefBased/>
  <w15:docId w15:val="{332D64E9-AB02-416A-B97B-C16CD8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B9"/>
    <w:pPr>
      <w:overflowPunct w:val="0"/>
      <w:autoSpaceDE w:val="0"/>
      <w:autoSpaceDN w:val="0"/>
      <w:adjustRightInd w:val="0"/>
      <w:spacing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2B"/>
    <w:pPr>
      <w:tabs>
        <w:tab w:val="center" w:pos="4513"/>
        <w:tab w:val="right" w:pos="9026"/>
      </w:tabs>
    </w:pPr>
  </w:style>
  <w:style w:type="character" w:customStyle="1" w:styleId="HeaderChar">
    <w:name w:val="Header Char"/>
    <w:basedOn w:val="DefaultParagraphFont"/>
    <w:link w:val="Header"/>
    <w:uiPriority w:val="99"/>
    <w:rsid w:val="00BC5B2B"/>
  </w:style>
  <w:style w:type="paragraph" w:styleId="Footer">
    <w:name w:val="footer"/>
    <w:basedOn w:val="Normal"/>
    <w:link w:val="FooterChar"/>
    <w:uiPriority w:val="99"/>
    <w:unhideWhenUsed/>
    <w:rsid w:val="00BC5B2B"/>
    <w:pPr>
      <w:tabs>
        <w:tab w:val="center" w:pos="4513"/>
        <w:tab w:val="right" w:pos="9026"/>
      </w:tabs>
    </w:pPr>
  </w:style>
  <w:style w:type="character" w:customStyle="1" w:styleId="FooterChar">
    <w:name w:val="Footer Char"/>
    <w:basedOn w:val="DefaultParagraphFont"/>
    <w:link w:val="Footer"/>
    <w:uiPriority w:val="99"/>
    <w:rsid w:val="00BC5B2B"/>
  </w:style>
  <w:style w:type="paragraph" w:customStyle="1" w:styleId="CharChar1">
    <w:name w:val="Char Char1"/>
    <w:basedOn w:val="Normal"/>
    <w:rsid w:val="00D923B9"/>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D923B9"/>
    <w:rPr>
      <w:color w:val="0563C1" w:themeColor="hyperlink"/>
      <w:u w:val="single"/>
    </w:rPr>
  </w:style>
  <w:style w:type="table" w:styleId="TableGrid">
    <w:name w:val="Table Grid"/>
    <w:basedOn w:val="TableNormal"/>
    <w:uiPriority w:val="39"/>
    <w:rsid w:val="000F6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3DEA"/>
    <w:pPr>
      <w:spacing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42826"/>
    <w:rPr>
      <w:sz w:val="16"/>
      <w:szCs w:val="16"/>
    </w:rPr>
  </w:style>
  <w:style w:type="paragraph" w:styleId="CommentText">
    <w:name w:val="annotation text"/>
    <w:basedOn w:val="Normal"/>
    <w:link w:val="CommentTextChar"/>
    <w:uiPriority w:val="99"/>
    <w:semiHidden/>
    <w:unhideWhenUsed/>
    <w:rsid w:val="00542826"/>
    <w:rPr>
      <w:sz w:val="20"/>
      <w:szCs w:val="20"/>
    </w:rPr>
  </w:style>
  <w:style w:type="character" w:customStyle="1" w:styleId="CommentTextChar">
    <w:name w:val="Comment Text Char"/>
    <w:basedOn w:val="DefaultParagraphFont"/>
    <w:link w:val="CommentText"/>
    <w:uiPriority w:val="99"/>
    <w:semiHidden/>
    <w:rsid w:val="0054282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42826"/>
    <w:rPr>
      <w:b/>
      <w:bCs/>
    </w:rPr>
  </w:style>
  <w:style w:type="character" w:customStyle="1" w:styleId="CommentSubjectChar">
    <w:name w:val="Comment Subject Char"/>
    <w:basedOn w:val="CommentTextChar"/>
    <w:link w:val="CommentSubject"/>
    <w:uiPriority w:val="99"/>
    <w:semiHidden/>
    <w:rsid w:val="00542826"/>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54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2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E4CFF"/>
    <w:rPr>
      <w:color w:val="605E5C"/>
      <w:shd w:val="clear" w:color="auto" w:fill="E1DFDD"/>
    </w:rPr>
  </w:style>
  <w:style w:type="character" w:styleId="FollowedHyperlink">
    <w:name w:val="FollowedHyperlink"/>
    <w:basedOn w:val="DefaultParagraphFont"/>
    <w:uiPriority w:val="99"/>
    <w:semiHidden/>
    <w:unhideWhenUsed/>
    <w:rsid w:val="005E4C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42810">
      <w:bodyDiv w:val="1"/>
      <w:marLeft w:val="0"/>
      <w:marRight w:val="0"/>
      <w:marTop w:val="0"/>
      <w:marBottom w:val="0"/>
      <w:divBdr>
        <w:top w:val="none" w:sz="0" w:space="0" w:color="auto"/>
        <w:left w:val="none" w:sz="0" w:space="0" w:color="auto"/>
        <w:bottom w:val="none" w:sz="0" w:space="0" w:color="auto"/>
        <w:right w:val="none" w:sz="0" w:space="0" w:color="auto"/>
      </w:divBdr>
    </w:div>
    <w:div w:id="1256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ropshire.gov.uk/media/12706/how-do-we-use-your-da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cc119309</cp:lastModifiedBy>
  <cp:revision>10</cp:revision>
  <dcterms:created xsi:type="dcterms:W3CDTF">2018-09-18T08:49:00Z</dcterms:created>
  <dcterms:modified xsi:type="dcterms:W3CDTF">2019-08-22T13:24:00Z</dcterms:modified>
</cp:coreProperties>
</file>