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2A2E" w14:textId="77777777" w:rsidR="00265D95" w:rsidRDefault="00265D95"/>
    <w:p w14:paraId="5072293C" w14:textId="77777777" w:rsidR="00265D95" w:rsidRPr="00265D95" w:rsidRDefault="00265D95" w:rsidP="00265D95"/>
    <w:p w14:paraId="46A4CCD2" w14:textId="77777777" w:rsidR="00265D95" w:rsidRPr="00265D95" w:rsidRDefault="00265D95" w:rsidP="00265D95"/>
    <w:p w14:paraId="3B526EF4" w14:textId="77777777" w:rsidR="00265D95" w:rsidRDefault="00265D95" w:rsidP="00265D95"/>
    <w:p w14:paraId="6477583C" w14:textId="77777777" w:rsidR="00265D95" w:rsidRDefault="00265D95" w:rsidP="00265D95">
      <w:pPr>
        <w:jc w:val="center"/>
        <w:rPr>
          <w:rFonts w:ascii="Arial" w:hAnsi="Arial" w:cs="Arial"/>
          <w:b/>
          <w:sz w:val="28"/>
          <w:szCs w:val="28"/>
        </w:rPr>
      </w:pPr>
      <w:r>
        <w:tab/>
      </w:r>
      <w:r w:rsidR="000E4D1A">
        <w:rPr>
          <w:rFonts w:ascii="Arial" w:hAnsi="Arial" w:cs="Arial"/>
          <w:b/>
          <w:sz w:val="28"/>
          <w:szCs w:val="28"/>
        </w:rPr>
        <w:t>TEMPORARY DEPOSIT OF MATERIALS O</w:t>
      </w:r>
      <w:r w:rsidRPr="00265D95">
        <w:rPr>
          <w:rFonts w:ascii="Arial" w:hAnsi="Arial" w:cs="Arial"/>
          <w:b/>
          <w:sz w:val="28"/>
          <w:szCs w:val="28"/>
        </w:rPr>
        <w:t>N THE HIGHWAY</w:t>
      </w:r>
    </w:p>
    <w:p w14:paraId="5180EE95" w14:textId="77777777" w:rsidR="00265D95" w:rsidRPr="00265D95" w:rsidRDefault="00265D95" w:rsidP="00265D95">
      <w:pPr>
        <w:jc w:val="center"/>
        <w:rPr>
          <w:rFonts w:ascii="Arial" w:hAnsi="Arial" w:cs="Arial"/>
          <w:b/>
          <w:sz w:val="28"/>
          <w:szCs w:val="28"/>
        </w:rPr>
      </w:pPr>
    </w:p>
    <w:p w14:paraId="5A4D9C79" w14:textId="77777777" w:rsidR="00265D95" w:rsidRPr="005F29B1" w:rsidRDefault="00265D95" w:rsidP="00265D95">
      <w:pPr>
        <w:jc w:val="center"/>
        <w:rPr>
          <w:rFonts w:ascii="Arial" w:hAnsi="Arial" w:cs="Arial"/>
          <w:b/>
          <w:sz w:val="22"/>
        </w:rPr>
      </w:pPr>
      <w:r w:rsidRPr="005F29B1">
        <w:rPr>
          <w:rFonts w:ascii="Arial" w:hAnsi="Arial" w:cs="Arial"/>
          <w:b/>
          <w:sz w:val="22"/>
        </w:rPr>
        <w:t>Highways Act 1980 – Section 171</w:t>
      </w:r>
    </w:p>
    <w:p w14:paraId="6E78BFB2" w14:textId="77777777" w:rsidR="00265D95" w:rsidRPr="005F29B1" w:rsidRDefault="00265D95" w:rsidP="00265D95">
      <w:pPr>
        <w:jc w:val="center"/>
        <w:rPr>
          <w:rFonts w:ascii="Arial" w:hAnsi="Arial" w:cs="Arial"/>
          <w:sz w:val="22"/>
        </w:rPr>
      </w:pPr>
      <w:r w:rsidRPr="005F29B1">
        <w:rPr>
          <w:rFonts w:ascii="Arial" w:hAnsi="Arial" w:cs="Arial"/>
          <w:sz w:val="22"/>
        </w:rPr>
        <w:t xml:space="preserve">Application to deposit/store materials on the highway </w:t>
      </w:r>
    </w:p>
    <w:p w14:paraId="295F0587" w14:textId="77777777" w:rsidR="00265D95" w:rsidRPr="005F29B1" w:rsidRDefault="00265D95" w:rsidP="005F29B1">
      <w:pPr>
        <w:jc w:val="center"/>
        <w:rPr>
          <w:rFonts w:ascii="Arial" w:hAnsi="Arial" w:cs="Arial"/>
          <w:sz w:val="22"/>
        </w:rPr>
      </w:pPr>
      <w:r w:rsidRPr="005F29B1">
        <w:rPr>
          <w:rFonts w:ascii="Arial" w:hAnsi="Arial" w:cs="Arial"/>
          <w:sz w:val="22"/>
        </w:rPr>
        <w:t xml:space="preserve">when </w:t>
      </w:r>
      <w:r w:rsidRPr="005F29B1">
        <w:rPr>
          <w:rFonts w:ascii="Arial" w:hAnsi="Arial" w:cs="Arial"/>
          <w:b/>
          <w:sz w:val="22"/>
        </w:rPr>
        <w:t>not</w:t>
      </w:r>
      <w:r w:rsidRPr="005F29B1">
        <w:rPr>
          <w:rFonts w:ascii="Arial" w:hAnsi="Arial" w:cs="Arial"/>
          <w:sz w:val="22"/>
        </w:rPr>
        <w:t xml:space="preserve"> in connection with a highway excavation. </w:t>
      </w:r>
    </w:p>
    <w:p w14:paraId="3D63DB3E" w14:textId="77777777" w:rsidR="00265D95" w:rsidRPr="009F0AC5" w:rsidRDefault="00265D95" w:rsidP="00265D95">
      <w:pPr>
        <w:jc w:val="center"/>
        <w:rPr>
          <w:rFonts w:ascii="Arial" w:hAnsi="Arial" w:cs="Arial"/>
        </w:rPr>
      </w:pPr>
    </w:p>
    <w:p w14:paraId="3ADEB323" w14:textId="13EA4856" w:rsidR="00265D95" w:rsidRPr="005F29B1" w:rsidRDefault="00265D95" w:rsidP="005F29B1">
      <w:pPr>
        <w:ind w:left="720"/>
        <w:jc w:val="center"/>
        <w:rPr>
          <w:rFonts w:ascii="Arial" w:hAnsi="Arial" w:cs="Arial"/>
          <w:sz w:val="22"/>
          <w:szCs w:val="18"/>
        </w:rPr>
      </w:pPr>
      <w:r w:rsidRPr="005F29B1">
        <w:rPr>
          <w:rFonts w:ascii="Arial" w:hAnsi="Arial" w:cs="Arial"/>
          <w:sz w:val="22"/>
          <w:szCs w:val="18"/>
        </w:rPr>
        <w:t xml:space="preserve">Please complete the following information in block capitals and return with payment of £115 No less than </w:t>
      </w:r>
      <w:r w:rsidR="0018670C" w:rsidRPr="0018670C">
        <w:rPr>
          <w:rFonts w:ascii="Arial" w:hAnsi="Arial" w:cs="Arial"/>
          <w:b/>
          <w:sz w:val="22"/>
          <w:szCs w:val="18"/>
          <w:u w:val="single"/>
        </w:rPr>
        <w:t>10</w:t>
      </w:r>
      <w:r w:rsidRPr="005F29B1">
        <w:rPr>
          <w:rFonts w:ascii="Arial" w:hAnsi="Arial" w:cs="Arial"/>
          <w:sz w:val="22"/>
          <w:szCs w:val="18"/>
        </w:rPr>
        <w:t>working days before intended date of materials deposit. The fee for administration is non-refundable unless permission is refused.</w:t>
      </w:r>
    </w:p>
    <w:p w14:paraId="0C8B28D9" w14:textId="77777777" w:rsidR="00265D95" w:rsidRDefault="00265D95" w:rsidP="00265D95">
      <w:pPr>
        <w:tabs>
          <w:tab w:val="left" w:pos="3490"/>
        </w:tabs>
      </w:pPr>
    </w:p>
    <w:p w14:paraId="51AACC38" w14:textId="77777777" w:rsidR="00265D95" w:rsidRDefault="00265D95" w:rsidP="00265D95"/>
    <w:p w14:paraId="206973CF" w14:textId="77777777" w:rsidR="008F1C66" w:rsidRDefault="00265D95" w:rsidP="00265D95">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sidRPr="00265D95">
        <w:rPr>
          <w:rFonts w:ascii="Arial" w:hAnsi="Arial" w:cs="Arial"/>
          <w:sz w:val="22"/>
        </w:rPr>
        <w:t xml:space="preserve">Name of Applicant: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Application date: </w:t>
      </w:r>
    </w:p>
    <w:p w14:paraId="088CA285" w14:textId="77777777" w:rsidR="00265D95" w:rsidRDefault="00265D95" w:rsidP="00265D95">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Pr>
          <w:rFonts w:ascii="Arial" w:hAnsi="Arial" w:cs="Arial"/>
          <w:sz w:val="22"/>
        </w:rPr>
        <w:t>Address:</w:t>
      </w:r>
      <w:r>
        <w:rPr>
          <w:rFonts w:ascii="Arial" w:hAnsi="Arial" w:cs="Arial"/>
          <w:sz w:val="22"/>
        </w:rPr>
        <w:tab/>
      </w:r>
    </w:p>
    <w:p w14:paraId="16438563" w14:textId="77777777" w:rsidR="00265D95" w:rsidRDefault="00265D95" w:rsidP="00265D95">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760DBDD" w14:textId="77777777" w:rsidR="00265D95" w:rsidRDefault="00265D95" w:rsidP="00265D95">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Telephone:</w:t>
      </w:r>
    </w:p>
    <w:p w14:paraId="19DF9045" w14:textId="77777777" w:rsidR="00265D95" w:rsidRDefault="00265D95" w:rsidP="00265D95">
      <w:pPr>
        <w:spacing w:line="360" w:lineRule="auto"/>
        <w:ind w:firstLine="720"/>
        <w:rPr>
          <w:rFonts w:ascii="Arial" w:hAnsi="Arial" w:cs="Arial"/>
          <w:sz w:val="22"/>
        </w:rPr>
      </w:pPr>
    </w:p>
    <w:p w14:paraId="30AE5885" w14:textId="77777777" w:rsidR="00265D95" w:rsidRDefault="00265D95" w:rsidP="00265D95">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r>
        <w:rPr>
          <w:rFonts w:ascii="Arial" w:hAnsi="Arial" w:cs="Arial"/>
          <w:sz w:val="22"/>
        </w:rPr>
        <w:t xml:space="preserve">Email address: </w:t>
      </w:r>
    </w:p>
    <w:p w14:paraId="2B86BBA9" w14:textId="77777777" w:rsidR="00265D95" w:rsidRDefault="00265D95" w:rsidP="00265D95">
      <w:pPr>
        <w:spacing w:line="276" w:lineRule="auto"/>
        <w:ind w:firstLine="720"/>
        <w:rPr>
          <w:rFonts w:ascii="Arial" w:hAnsi="Arial" w:cs="Arial"/>
          <w:sz w:val="22"/>
        </w:rPr>
      </w:pPr>
    </w:p>
    <w:p w14:paraId="6ADA17F6" w14:textId="77777777" w:rsidR="00265D95" w:rsidRDefault="00265D95" w:rsidP="00265D95">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Precise location of material deposit:</w:t>
      </w:r>
    </w:p>
    <w:p w14:paraId="4BD622D7" w14:textId="77777777" w:rsidR="00265D95" w:rsidRDefault="00265D95" w:rsidP="00265D95">
      <w:pPr>
        <w:pBdr>
          <w:top w:val="single" w:sz="4" w:space="1" w:color="auto"/>
          <w:left w:val="single" w:sz="4" w:space="4" w:color="auto"/>
          <w:bottom w:val="single" w:sz="4" w:space="1" w:color="auto"/>
          <w:right w:val="single" w:sz="4" w:space="4" w:color="auto"/>
        </w:pBdr>
        <w:rPr>
          <w:rFonts w:ascii="Arial" w:hAnsi="Arial" w:cs="Arial"/>
          <w:sz w:val="20"/>
        </w:rPr>
      </w:pPr>
      <w:r w:rsidRPr="00265D95">
        <w:rPr>
          <w:rFonts w:ascii="Arial" w:hAnsi="Arial" w:cs="Arial"/>
          <w:sz w:val="20"/>
        </w:rPr>
        <w:t>(including house number/name)</w:t>
      </w:r>
    </w:p>
    <w:p w14:paraId="7103704A" w14:textId="77777777" w:rsidR="00AC6F88" w:rsidRPr="00265D95" w:rsidRDefault="00AC6F88" w:rsidP="00265D95">
      <w:pPr>
        <w:pBdr>
          <w:top w:val="single" w:sz="4" w:space="1" w:color="auto"/>
          <w:left w:val="single" w:sz="4" w:space="4" w:color="auto"/>
          <w:bottom w:val="single" w:sz="4" w:space="1" w:color="auto"/>
          <w:right w:val="single" w:sz="4" w:space="4" w:color="auto"/>
        </w:pBdr>
        <w:rPr>
          <w:rFonts w:ascii="Arial" w:hAnsi="Arial" w:cs="Arial"/>
          <w:sz w:val="20"/>
        </w:rPr>
      </w:pPr>
    </w:p>
    <w:p w14:paraId="2BF7AD16" w14:textId="77777777" w:rsidR="00265D95" w:rsidRDefault="00265D95" w:rsidP="00265D95">
      <w:pPr>
        <w:rPr>
          <w:rFonts w:ascii="Arial" w:hAnsi="Arial" w:cs="Arial"/>
          <w:sz w:val="22"/>
        </w:rPr>
      </w:pPr>
    </w:p>
    <w:p w14:paraId="57B7F58A" w14:textId="77777777" w:rsidR="00265D95" w:rsidRDefault="00265D95" w:rsidP="005F29B1">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Position of materials:</w:t>
      </w:r>
      <w:r>
        <w:rPr>
          <w:rFonts w:ascii="Arial" w:hAnsi="Arial" w:cs="Arial"/>
          <w:sz w:val="22"/>
        </w:rPr>
        <w:tab/>
      </w:r>
      <w:r>
        <w:rPr>
          <w:rFonts w:ascii="Arial" w:hAnsi="Arial" w:cs="Arial"/>
          <w:sz w:val="22"/>
        </w:rPr>
        <w:tab/>
        <w:t>Footway</w:t>
      </w:r>
      <w:r w:rsidR="008B080F">
        <w:rPr>
          <w:rFonts w:ascii="Arial" w:hAnsi="Arial" w:cs="Arial"/>
          <w:sz w:val="22"/>
        </w:rPr>
        <w:t>:</w:t>
      </w:r>
      <w:r>
        <w:rPr>
          <w:rFonts w:ascii="Arial" w:hAnsi="Arial" w:cs="Arial"/>
          <w:sz w:val="22"/>
        </w:rPr>
        <w:tab/>
      </w:r>
      <w:r>
        <w:rPr>
          <w:rFonts w:ascii="Arial" w:hAnsi="Arial" w:cs="Arial"/>
          <w:sz w:val="22"/>
        </w:rPr>
        <w:tab/>
        <w:t>Verge</w:t>
      </w:r>
      <w:r w:rsidR="008B080F">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Carriageway</w:t>
      </w:r>
      <w:r w:rsidR="008B080F">
        <w:rPr>
          <w:rFonts w:ascii="Arial" w:hAnsi="Arial" w:cs="Arial"/>
          <w:sz w:val="22"/>
        </w:rPr>
        <w:t>:</w:t>
      </w:r>
    </w:p>
    <w:p w14:paraId="47539316" w14:textId="77777777" w:rsidR="00265D95" w:rsidRPr="00265D95" w:rsidRDefault="00265D95" w:rsidP="005F29B1">
      <w:pPr>
        <w:pBdr>
          <w:top w:val="single" w:sz="4" w:space="1" w:color="auto"/>
          <w:left w:val="single" w:sz="4" w:space="4" w:color="auto"/>
          <w:bottom w:val="single" w:sz="4" w:space="1" w:color="auto"/>
          <w:right w:val="single" w:sz="4" w:space="4" w:color="auto"/>
        </w:pBdr>
        <w:rPr>
          <w:rFonts w:ascii="Arial" w:hAnsi="Arial" w:cs="Arial"/>
          <w:sz w:val="20"/>
        </w:rPr>
      </w:pPr>
      <w:r w:rsidRPr="00265D95">
        <w:rPr>
          <w:rFonts w:ascii="Arial" w:hAnsi="Arial" w:cs="Arial"/>
          <w:sz w:val="20"/>
        </w:rPr>
        <w:t>(delete as appropriate)</w:t>
      </w:r>
    </w:p>
    <w:p w14:paraId="6C3E98AB" w14:textId="77777777" w:rsidR="00265D95" w:rsidRDefault="00265D95" w:rsidP="00265D95">
      <w:pPr>
        <w:rPr>
          <w:rFonts w:ascii="Arial" w:hAnsi="Arial" w:cs="Arial"/>
          <w:sz w:val="22"/>
        </w:rPr>
      </w:pPr>
    </w:p>
    <w:p w14:paraId="3873C49E" w14:textId="77777777" w:rsidR="007A625D" w:rsidRPr="007A625D" w:rsidRDefault="007A625D" w:rsidP="007A625D">
      <w:pPr>
        <w:pBdr>
          <w:top w:val="single" w:sz="4" w:space="1" w:color="auto"/>
          <w:left w:val="single" w:sz="4" w:space="4" w:color="auto"/>
          <w:bottom w:val="single" w:sz="4" w:space="1" w:color="auto"/>
          <w:right w:val="single" w:sz="4" w:space="4" w:color="auto"/>
        </w:pBdr>
        <w:rPr>
          <w:rFonts w:ascii="Arial" w:hAnsi="Arial" w:cs="Arial"/>
          <w:sz w:val="22"/>
          <w:szCs w:val="20"/>
        </w:rPr>
      </w:pPr>
      <w:r w:rsidRPr="007A625D">
        <w:rPr>
          <w:rFonts w:ascii="Arial" w:hAnsi="Arial" w:cs="Arial"/>
          <w:sz w:val="22"/>
          <w:szCs w:val="20"/>
        </w:rPr>
        <w:t>Available widths:</w:t>
      </w:r>
      <w:r w:rsidRPr="007A625D">
        <w:rPr>
          <w:rFonts w:ascii="Arial" w:hAnsi="Arial" w:cs="Arial"/>
          <w:sz w:val="22"/>
          <w:szCs w:val="20"/>
        </w:rPr>
        <w:tab/>
        <w:t>Footway:</w:t>
      </w:r>
      <w:r w:rsidRPr="007A625D">
        <w:rPr>
          <w:rFonts w:ascii="Arial" w:hAnsi="Arial" w:cs="Arial"/>
          <w:sz w:val="22"/>
          <w:szCs w:val="20"/>
        </w:rPr>
        <w:tab/>
      </w:r>
      <w:r w:rsidRPr="007A625D">
        <w:rPr>
          <w:rFonts w:ascii="Arial" w:hAnsi="Arial" w:cs="Arial"/>
          <w:sz w:val="22"/>
          <w:szCs w:val="20"/>
        </w:rPr>
        <w:tab/>
      </w:r>
      <w:r w:rsidRPr="007A625D">
        <w:rPr>
          <w:rFonts w:ascii="Arial" w:hAnsi="Arial" w:cs="Arial"/>
          <w:sz w:val="22"/>
          <w:szCs w:val="20"/>
        </w:rPr>
        <w:tab/>
        <w:t>Verge:</w:t>
      </w:r>
      <w:r w:rsidRPr="007A625D">
        <w:rPr>
          <w:rFonts w:ascii="Arial" w:hAnsi="Arial" w:cs="Arial"/>
          <w:sz w:val="22"/>
          <w:szCs w:val="20"/>
        </w:rPr>
        <w:tab/>
      </w:r>
      <w:r w:rsidRPr="007A625D">
        <w:rPr>
          <w:rFonts w:ascii="Arial" w:hAnsi="Arial" w:cs="Arial"/>
          <w:sz w:val="22"/>
          <w:szCs w:val="20"/>
        </w:rPr>
        <w:tab/>
      </w:r>
      <w:r w:rsidRPr="007A625D">
        <w:rPr>
          <w:rFonts w:ascii="Arial" w:hAnsi="Arial" w:cs="Arial"/>
          <w:sz w:val="22"/>
          <w:szCs w:val="20"/>
        </w:rPr>
        <w:tab/>
        <w:t xml:space="preserve">Carriageway: </w:t>
      </w:r>
    </w:p>
    <w:p w14:paraId="4C4ABBD6" w14:textId="77777777" w:rsidR="007A625D" w:rsidRPr="007A625D" w:rsidRDefault="007A625D" w:rsidP="007A625D">
      <w:pPr>
        <w:pBdr>
          <w:top w:val="single" w:sz="4" w:space="1" w:color="auto"/>
          <w:left w:val="single" w:sz="4" w:space="4" w:color="auto"/>
          <w:bottom w:val="single" w:sz="4" w:space="1" w:color="auto"/>
          <w:right w:val="single" w:sz="4" w:space="4" w:color="auto"/>
        </w:pBdr>
        <w:rPr>
          <w:rFonts w:ascii="Arial" w:hAnsi="Arial" w:cs="Arial"/>
          <w:sz w:val="20"/>
          <w:szCs w:val="20"/>
        </w:rPr>
      </w:pPr>
      <w:r w:rsidRPr="007A625D">
        <w:rPr>
          <w:rFonts w:ascii="Arial" w:hAnsi="Arial" w:cs="Arial"/>
          <w:sz w:val="20"/>
          <w:szCs w:val="20"/>
        </w:rPr>
        <w:t xml:space="preserve">(in metres) </w:t>
      </w:r>
    </w:p>
    <w:p w14:paraId="6A14E3CC" w14:textId="77777777" w:rsidR="007A625D" w:rsidRDefault="007A625D" w:rsidP="00265D95">
      <w:pPr>
        <w:rPr>
          <w:rFonts w:ascii="Arial" w:hAnsi="Arial" w:cs="Arial"/>
          <w:sz w:val="22"/>
        </w:rPr>
      </w:pPr>
    </w:p>
    <w:p w14:paraId="3E73E7E5"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Description of materials: </w:t>
      </w:r>
    </w:p>
    <w:p w14:paraId="7F940D69"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6DD37173" w14:textId="77777777" w:rsidR="005F29B1" w:rsidRDefault="005F29B1" w:rsidP="005F29B1">
      <w:pPr>
        <w:rPr>
          <w:rFonts w:ascii="Arial" w:hAnsi="Arial" w:cs="Arial"/>
          <w:sz w:val="22"/>
        </w:rPr>
      </w:pPr>
    </w:p>
    <w:p w14:paraId="63B42FCD"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Dates for which permission is required:</w:t>
      </w:r>
    </w:p>
    <w:p w14:paraId="129AC263"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r w:rsidRPr="005F29B1">
        <w:rPr>
          <w:rFonts w:ascii="Arial" w:hAnsi="Arial" w:cs="Arial"/>
          <w:sz w:val="20"/>
        </w:rPr>
        <w:t>(both dates are inclusive)</w:t>
      </w:r>
      <w:r>
        <w:rPr>
          <w:rFonts w:ascii="Arial" w:hAnsi="Arial" w:cs="Arial"/>
          <w:sz w:val="22"/>
        </w:rPr>
        <w:tab/>
      </w:r>
      <w:r>
        <w:rPr>
          <w:rFonts w:ascii="Arial" w:hAnsi="Arial" w:cs="Arial"/>
          <w:sz w:val="22"/>
        </w:rPr>
        <w:tab/>
      </w:r>
      <w:r>
        <w:rPr>
          <w:rFonts w:ascii="Arial" w:hAnsi="Arial" w:cs="Arial"/>
          <w:sz w:val="22"/>
        </w:rPr>
        <w:tab/>
        <w:t>From: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To:</w:t>
      </w:r>
    </w:p>
    <w:p w14:paraId="56200D8E"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26B4E644" w14:textId="110C1371" w:rsidR="005F29B1" w:rsidRDefault="005F29B1" w:rsidP="005F29B1">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 xml:space="preserve">Please note at least </w:t>
      </w:r>
      <w:r w:rsidR="0018670C">
        <w:rPr>
          <w:rFonts w:ascii="Arial" w:hAnsi="Arial" w:cs="Arial"/>
          <w:b/>
          <w:sz w:val="22"/>
        </w:rPr>
        <w:t>10</w:t>
      </w:r>
      <w:r w:rsidRPr="005F29B1">
        <w:rPr>
          <w:rFonts w:ascii="Arial" w:hAnsi="Arial" w:cs="Arial"/>
          <w:b/>
          <w:sz w:val="22"/>
        </w:rPr>
        <w:t>working days’ notice is required</w:t>
      </w:r>
    </w:p>
    <w:p w14:paraId="04F284D7" w14:textId="77777777" w:rsidR="005F29B1" w:rsidRDefault="005F29B1" w:rsidP="005F29B1">
      <w:pPr>
        <w:rPr>
          <w:rFonts w:ascii="Arial" w:hAnsi="Arial" w:cs="Arial"/>
          <w:sz w:val="22"/>
        </w:rPr>
      </w:pPr>
    </w:p>
    <w:p w14:paraId="66DEE02E"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State reason why materials cannot be stored off the highway:</w:t>
      </w:r>
    </w:p>
    <w:p w14:paraId="0F4B27C5"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514168FD" w14:textId="5961DCBD" w:rsidR="007A625D" w:rsidRDefault="007A625D"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1A5E1E7F" w14:textId="27C4ADD4" w:rsidR="00B03E3E" w:rsidRDefault="00B03E3E"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3F4D60A1" w14:textId="1680C653" w:rsidR="00B03E3E" w:rsidRDefault="00B03E3E"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65451CB7" w14:textId="276B8C06" w:rsidR="00B03E3E" w:rsidRDefault="00B03E3E"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63E7791A" w14:textId="421DB9C1" w:rsidR="00B03E3E" w:rsidRDefault="00B03E3E"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096BFCC1" w14:textId="77777777" w:rsidR="00B03E3E" w:rsidRDefault="00B03E3E"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55658322" w14:textId="77777777" w:rsidR="005F29B1" w:rsidRDefault="005F29B1" w:rsidP="005F29B1">
      <w:pPr>
        <w:pBdr>
          <w:top w:val="single" w:sz="4" w:space="1" w:color="auto"/>
          <w:left w:val="single" w:sz="4" w:space="4" w:color="auto"/>
          <w:bottom w:val="single" w:sz="4" w:space="1" w:color="auto"/>
          <w:right w:val="single" w:sz="4" w:space="4" w:color="auto"/>
        </w:pBdr>
        <w:rPr>
          <w:rFonts w:ascii="Arial" w:hAnsi="Arial" w:cs="Arial"/>
          <w:sz w:val="22"/>
        </w:rPr>
      </w:pPr>
    </w:p>
    <w:p w14:paraId="3264854C" w14:textId="77777777" w:rsidR="005F29B1" w:rsidRDefault="005F29B1" w:rsidP="005F29B1">
      <w:pPr>
        <w:rPr>
          <w:rFonts w:ascii="Arial" w:hAnsi="Arial" w:cs="Arial"/>
          <w:sz w:val="22"/>
        </w:rPr>
      </w:pPr>
    </w:p>
    <w:p w14:paraId="555A7532" w14:textId="77777777" w:rsidR="005F29B1" w:rsidRDefault="005F29B1" w:rsidP="005F29B1">
      <w:pPr>
        <w:rPr>
          <w:rFonts w:ascii="Arial" w:hAnsi="Arial" w:cs="Arial"/>
          <w:sz w:val="22"/>
        </w:rPr>
      </w:pPr>
    </w:p>
    <w:p w14:paraId="0A4EEF09" w14:textId="77777777" w:rsidR="007A625D" w:rsidRDefault="007A625D" w:rsidP="005F29B1">
      <w:pPr>
        <w:rPr>
          <w:rFonts w:ascii="Arial" w:hAnsi="Arial" w:cs="Arial"/>
          <w:sz w:val="22"/>
        </w:rPr>
      </w:pPr>
    </w:p>
    <w:p w14:paraId="54B75C3B" w14:textId="61C32224" w:rsidR="005F29B1" w:rsidRDefault="005F29B1" w:rsidP="0018670C">
      <w:pPr>
        <w:jc w:val="center"/>
        <w:rPr>
          <w:rFonts w:ascii="Arial" w:hAnsi="Arial" w:cs="Arial"/>
          <w:b/>
          <w:sz w:val="22"/>
          <w:szCs w:val="20"/>
        </w:rPr>
      </w:pPr>
      <w:r>
        <w:rPr>
          <w:rFonts w:ascii="Arial" w:hAnsi="Arial" w:cs="Arial"/>
          <w:sz w:val="22"/>
        </w:rPr>
        <w:tab/>
      </w:r>
      <w:r w:rsidRPr="005F29B1">
        <w:rPr>
          <w:rFonts w:ascii="Arial" w:hAnsi="Arial" w:cs="Arial"/>
          <w:b/>
          <w:sz w:val="22"/>
          <w:szCs w:val="20"/>
        </w:rPr>
        <w:t xml:space="preserve"> </w:t>
      </w:r>
    </w:p>
    <w:p w14:paraId="195A3600" w14:textId="77777777" w:rsidR="005F29B1" w:rsidRDefault="005F29B1" w:rsidP="005F29B1">
      <w:pPr>
        <w:overflowPunct w:val="0"/>
        <w:autoSpaceDE w:val="0"/>
        <w:autoSpaceDN w:val="0"/>
        <w:adjustRightInd w:val="0"/>
        <w:jc w:val="center"/>
        <w:textAlignment w:val="baseline"/>
        <w:rPr>
          <w:rFonts w:ascii="Arial" w:hAnsi="Arial" w:cs="Arial"/>
          <w:b/>
          <w:sz w:val="22"/>
          <w:szCs w:val="20"/>
        </w:rPr>
      </w:pPr>
    </w:p>
    <w:p w14:paraId="34D66D6D" w14:textId="77777777" w:rsidR="007A625D" w:rsidRDefault="007A625D" w:rsidP="005F29B1">
      <w:pPr>
        <w:overflowPunct w:val="0"/>
        <w:autoSpaceDE w:val="0"/>
        <w:autoSpaceDN w:val="0"/>
        <w:adjustRightInd w:val="0"/>
        <w:jc w:val="center"/>
        <w:textAlignment w:val="baseline"/>
        <w:rPr>
          <w:rFonts w:ascii="Arial" w:hAnsi="Arial" w:cs="Arial"/>
          <w:b/>
          <w:sz w:val="22"/>
          <w:szCs w:val="20"/>
        </w:rPr>
      </w:pPr>
    </w:p>
    <w:p w14:paraId="014BE9AF" w14:textId="7D4C8E31" w:rsidR="0018670C" w:rsidRDefault="0018670C" w:rsidP="0018670C">
      <w:pPr>
        <w:overflowPunct w:val="0"/>
        <w:autoSpaceDE w:val="0"/>
        <w:autoSpaceDN w:val="0"/>
        <w:adjustRightInd w:val="0"/>
        <w:textAlignment w:val="baseline"/>
        <w:rPr>
          <w:rFonts w:ascii="Arial" w:hAnsi="Arial" w:cs="Arial"/>
          <w:b/>
          <w:sz w:val="22"/>
          <w:szCs w:val="20"/>
        </w:rPr>
      </w:pPr>
      <w:r w:rsidRPr="0018670C">
        <w:rPr>
          <w:rFonts w:ascii="Arial" w:hAnsi="Arial" w:cs="Arial"/>
          <w:b/>
          <w:noProof/>
          <w:sz w:val="22"/>
          <w:szCs w:val="20"/>
        </w:rPr>
        <mc:AlternateContent>
          <mc:Choice Requires="wps">
            <w:drawing>
              <wp:anchor distT="45720" distB="45720" distL="114300" distR="114300" simplePos="0" relativeHeight="251659264" behindDoc="0" locked="0" layoutInCell="1" allowOverlap="1" wp14:anchorId="2EAEDCF2" wp14:editId="5316F1C2">
                <wp:simplePos x="0" y="0"/>
                <wp:positionH relativeFrom="column">
                  <wp:posOffset>-74295</wp:posOffset>
                </wp:positionH>
                <wp:positionV relativeFrom="paragraph">
                  <wp:posOffset>1270</wp:posOffset>
                </wp:positionV>
                <wp:extent cx="693420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743075"/>
                        </a:xfrm>
                        <a:prstGeom prst="rect">
                          <a:avLst/>
                        </a:prstGeom>
                        <a:solidFill>
                          <a:srgbClr val="FFFFFF"/>
                        </a:solidFill>
                        <a:ln w="9525">
                          <a:solidFill>
                            <a:srgbClr val="000000"/>
                          </a:solidFill>
                          <a:miter lim="800000"/>
                          <a:headEnd/>
                          <a:tailEnd/>
                        </a:ln>
                      </wps:spPr>
                      <wps:txbx>
                        <w:txbxContent>
                          <w:p w14:paraId="3F62998D" w14:textId="77777777" w:rsidR="0018670C" w:rsidRPr="0018670C" w:rsidRDefault="0018670C" w:rsidP="0018670C">
                            <w:pPr>
                              <w:rPr>
                                <w:rFonts w:ascii="Arial" w:hAnsi="Arial" w:cs="Arial"/>
                                <w:sz w:val="22"/>
                                <w:szCs w:val="22"/>
                              </w:rPr>
                            </w:pPr>
                            <w:r w:rsidRPr="0018670C">
                              <w:rPr>
                                <w:rFonts w:ascii="Arial" w:hAnsi="Arial" w:cs="Arial"/>
                                <w:sz w:val="22"/>
                                <w:szCs w:val="22"/>
                              </w:rPr>
                              <w:t>Public liability insurance details:</w:t>
                            </w:r>
                          </w:p>
                          <w:p w14:paraId="44A98160" w14:textId="77777777" w:rsidR="0018670C" w:rsidRPr="0018670C" w:rsidRDefault="0018670C" w:rsidP="0018670C">
                            <w:pPr>
                              <w:rPr>
                                <w:rFonts w:ascii="Arial" w:hAnsi="Arial" w:cs="Arial"/>
                                <w:sz w:val="22"/>
                                <w:szCs w:val="22"/>
                              </w:rPr>
                            </w:pPr>
                          </w:p>
                          <w:p w14:paraId="35D520D5" w14:textId="77777777" w:rsidR="0018670C" w:rsidRPr="0018670C" w:rsidRDefault="0018670C" w:rsidP="0018670C">
                            <w:pPr>
                              <w:rPr>
                                <w:rFonts w:ascii="Arial" w:hAnsi="Arial" w:cs="Arial"/>
                                <w:sz w:val="22"/>
                                <w:szCs w:val="22"/>
                              </w:rPr>
                            </w:pPr>
                            <w:r w:rsidRPr="0018670C">
                              <w:rPr>
                                <w:rFonts w:ascii="Arial" w:hAnsi="Arial" w:cs="Arial"/>
                                <w:sz w:val="22"/>
                                <w:szCs w:val="22"/>
                              </w:rPr>
                              <w:t>Name of insurer:</w:t>
                            </w:r>
                          </w:p>
                          <w:p w14:paraId="4C5966DE" w14:textId="77777777" w:rsidR="0018670C" w:rsidRPr="0018670C" w:rsidRDefault="0018670C" w:rsidP="0018670C">
                            <w:pPr>
                              <w:rPr>
                                <w:rFonts w:ascii="Arial" w:hAnsi="Arial" w:cs="Arial"/>
                                <w:sz w:val="22"/>
                                <w:szCs w:val="22"/>
                              </w:rPr>
                            </w:pPr>
                          </w:p>
                          <w:p w14:paraId="1CCC242C" w14:textId="77777777" w:rsidR="0018670C" w:rsidRPr="0018670C" w:rsidRDefault="0018670C" w:rsidP="0018670C">
                            <w:pPr>
                              <w:rPr>
                                <w:rFonts w:ascii="Arial" w:hAnsi="Arial" w:cs="Arial"/>
                                <w:sz w:val="22"/>
                                <w:szCs w:val="22"/>
                              </w:rPr>
                            </w:pPr>
                            <w:r w:rsidRPr="0018670C">
                              <w:rPr>
                                <w:rFonts w:ascii="Arial" w:hAnsi="Arial" w:cs="Arial"/>
                                <w:sz w:val="22"/>
                                <w:szCs w:val="22"/>
                              </w:rPr>
                              <w:t>Policy number:</w:t>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t>Expiry Date:</w:t>
                            </w:r>
                          </w:p>
                          <w:p w14:paraId="5E947770" w14:textId="77777777" w:rsidR="0018670C" w:rsidRPr="0018670C" w:rsidRDefault="0018670C" w:rsidP="0018670C">
                            <w:pPr>
                              <w:rPr>
                                <w:rFonts w:ascii="Arial" w:hAnsi="Arial" w:cs="Arial"/>
                                <w:sz w:val="22"/>
                                <w:szCs w:val="22"/>
                              </w:rPr>
                            </w:pPr>
                          </w:p>
                          <w:p w14:paraId="00B6DA29" w14:textId="77777777" w:rsidR="0018670C" w:rsidRPr="0018670C" w:rsidRDefault="0018670C" w:rsidP="0018670C">
                            <w:pPr>
                              <w:rPr>
                                <w:rFonts w:ascii="Arial" w:hAnsi="Arial" w:cs="Arial"/>
                                <w:sz w:val="22"/>
                                <w:szCs w:val="22"/>
                              </w:rPr>
                            </w:pPr>
                            <w:r w:rsidRPr="0018670C">
                              <w:rPr>
                                <w:rFonts w:ascii="Arial" w:hAnsi="Arial" w:cs="Arial"/>
                                <w:sz w:val="22"/>
                                <w:szCs w:val="22"/>
                              </w:rPr>
                              <w:t xml:space="preserve">Cover (£5m minimum) </w:t>
                            </w:r>
                          </w:p>
                          <w:p w14:paraId="01DBFB8A" w14:textId="77777777" w:rsidR="0018670C" w:rsidRPr="0018670C" w:rsidRDefault="0018670C" w:rsidP="0018670C">
                            <w:pPr>
                              <w:rPr>
                                <w:rFonts w:ascii="Arial" w:hAnsi="Arial" w:cs="Arial"/>
                                <w:sz w:val="22"/>
                                <w:szCs w:val="22"/>
                              </w:rPr>
                            </w:pPr>
                          </w:p>
                          <w:p w14:paraId="7B25F51A" w14:textId="6F4D89CA" w:rsidR="0018670C" w:rsidRPr="0018670C" w:rsidRDefault="0018670C" w:rsidP="0018670C">
                            <w:pPr>
                              <w:rPr>
                                <w:rFonts w:ascii="Arial" w:hAnsi="Arial" w:cs="Arial"/>
                                <w:b/>
                                <w:sz w:val="22"/>
                                <w:szCs w:val="22"/>
                              </w:rPr>
                            </w:pPr>
                            <w:r w:rsidRPr="0018670C">
                              <w:rPr>
                                <w:rFonts w:ascii="Arial" w:hAnsi="Arial" w:cs="Arial"/>
                                <w:b/>
                                <w:sz w:val="22"/>
                                <w:szCs w:val="22"/>
                              </w:rPr>
                              <w:t>Copy of Public Liability Certificate to be provided with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EDCF2" id="_x0000_t202" coordsize="21600,21600" o:spt="202" path="m,l,21600r21600,l21600,xe">
                <v:stroke joinstyle="miter"/>
                <v:path gradientshapeok="t" o:connecttype="rect"/>
              </v:shapetype>
              <v:shape id="Text Box 2" o:spid="_x0000_s1026" type="#_x0000_t202" style="position:absolute;margin-left:-5.85pt;margin-top:.1pt;width:546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02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">
                <v:textbox>
                  <w:txbxContent>
                    <w:p w14:paraId="3F62998D" w14:textId="77777777" w:rsidR="0018670C" w:rsidRPr="0018670C" w:rsidRDefault="0018670C" w:rsidP="0018670C">
                      <w:pPr>
                        <w:rPr>
                          <w:rFonts w:ascii="Arial" w:hAnsi="Arial" w:cs="Arial"/>
                          <w:sz w:val="22"/>
                          <w:szCs w:val="22"/>
                        </w:rPr>
                      </w:pPr>
                      <w:r w:rsidRPr="0018670C">
                        <w:rPr>
                          <w:rFonts w:ascii="Arial" w:hAnsi="Arial" w:cs="Arial"/>
                          <w:sz w:val="22"/>
                          <w:szCs w:val="22"/>
                        </w:rPr>
                        <w:t>Public liability insurance details:</w:t>
                      </w:r>
                    </w:p>
                    <w:p w14:paraId="44A98160" w14:textId="77777777" w:rsidR="0018670C" w:rsidRPr="0018670C" w:rsidRDefault="0018670C" w:rsidP="0018670C">
                      <w:pPr>
                        <w:rPr>
                          <w:rFonts w:ascii="Arial" w:hAnsi="Arial" w:cs="Arial"/>
                          <w:sz w:val="22"/>
                          <w:szCs w:val="22"/>
                        </w:rPr>
                      </w:pPr>
                    </w:p>
                    <w:p w14:paraId="35D520D5" w14:textId="77777777" w:rsidR="0018670C" w:rsidRPr="0018670C" w:rsidRDefault="0018670C" w:rsidP="0018670C">
                      <w:pPr>
                        <w:rPr>
                          <w:rFonts w:ascii="Arial" w:hAnsi="Arial" w:cs="Arial"/>
                          <w:sz w:val="22"/>
                          <w:szCs w:val="22"/>
                        </w:rPr>
                      </w:pPr>
                      <w:r w:rsidRPr="0018670C">
                        <w:rPr>
                          <w:rFonts w:ascii="Arial" w:hAnsi="Arial" w:cs="Arial"/>
                          <w:sz w:val="22"/>
                          <w:szCs w:val="22"/>
                        </w:rPr>
                        <w:t>Name of insurer:</w:t>
                      </w:r>
                    </w:p>
                    <w:p w14:paraId="4C5966DE" w14:textId="77777777" w:rsidR="0018670C" w:rsidRPr="0018670C" w:rsidRDefault="0018670C" w:rsidP="0018670C">
                      <w:pPr>
                        <w:rPr>
                          <w:rFonts w:ascii="Arial" w:hAnsi="Arial" w:cs="Arial"/>
                          <w:sz w:val="22"/>
                          <w:szCs w:val="22"/>
                        </w:rPr>
                      </w:pPr>
                    </w:p>
                    <w:p w14:paraId="1CCC242C" w14:textId="77777777" w:rsidR="0018670C" w:rsidRPr="0018670C" w:rsidRDefault="0018670C" w:rsidP="0018670C">
                      <w:pPr>
                        <w:rPr>
                          <w:rFonts w:ascii="Arial" w:hAnsi="Arial" w:cs="Arial"/>
                          <w:sz w:val="22"/>
                          <w:szCs w:val="22"/>
                        </w:rPr>
                      </w:pPr>
                      <w:r w:rsidRPr="0018670C">
                        <w:rPr>
                          <w:rFonts w:ascii="Arial" w:hAnsi="Arial" w:cs="Arial"/>
                          <w:sz w:val="22"/>
                          <w:szCs w:val="22"/>
                        </w:rPr>
                        <w:t>Policy number:</w:t>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r>
                      <w:r w:rsidRPr="0018670C">
                        <w:rPr>
                          <w:rFonts w:ascii="Arial" w:hAnsi="Arial" w:cs="Arial"/>
                          <w:sz w:val="22"/>
                          <w:szCs w:val="22"/>
                        </w:rPr>
                        <w:tab/>
                        <w:t>Expiry Date:</w:t>
                      </w:r>
                    </w:p>
                    <w:p w14:paraId="5E947770" w14:textId="77777777" w:rsidR="0018670C" w:rsidRPr="0018670C" w:rsidRDefault="0018670C" w:rsidP="0018670C">
                      <w:pPr>
                        <w:rPr>
                          <w:rFonts w:ascii="Arial" w:hAnsi="Arial" w:cs="Arial"/>
                          <w:sz w:val="22"/>
                          <w:szCs w:val="22"/>
                        </w:rPr>
                      </w:pPr>
                    </w:p>
                    <w:p w14:paraId="00B6DA29" w14:textId="77777777" w:rsidR="0018670C" w:rsidRPr="0018670C" w:rsidRDefault="0018670C" w:rsidP="0018670C">
                      <w:pPr>
                        <w:rPr>
                          <w:rFonts w:ascii="Arial" w:hAnsi="Arial" w:cs="Arial"/>
                          <w:sz w:val="22"/>
                          <w:szCs w:val="22"/>
                        </w:rPr>
                      </w:pPr>
                      <w:r w:rsidRPr="0018670C">
                        <w:rPr>
                          <w:rFonts w:ascii="Arial" w:hAnsi="Arial" w:cs="Arial"/>
                          <w:sz w:val="22"/>
                          <w:szCs w:val="22"/>
                        </w:rPr>
                        <w:t xml:space="preserve">Cover (£5m minimum) </w:t>
                      </w:r>
                    </w:p>
                    <w:p w14:paraId="01DBFB8A" w14:textId="77777777" w:rsidR="0018670C" w:rsidRPr="0018670C" w:rsidRDefault="0018670C" w:rsidP="0018670C">
                      <w:pPr>
                        <w:rPr>
                          <w:rFonts w:ascii="Arial" w:hAnsi="Arial" w:cs="Arial"/>
                          <w:sz w:val="22"/>
                          <w:szCs w:val="22"/>
                        </w:rPr>
                      </w:pPr>
                    </w:p>
                    <w:p w14:paraId="7B25F51A" w14:textId="6F4D89CA" w:rsidR="0018670C" w:rsidRPr="0018670C" w:rsidRDefault="0018670C" w:rsidP="0018670C">
                      <w:pPr>
                        <w:rPr>
                          <w:rFonts w:ascii="Arial" w:hAnsi="Arial" w:cs="Arial"/>
                          <w:b/>
                          <w:sz w:val="22"/>
                          <w:szCs w:val="22"/>
                        </w:rPr>
                      </w:pPr>
                      <w:r w:rsidRPr="0018670C">
                        <w:rPr>
                          <w:rFonts w:ascii="Arial" w:hAnsi="Arial" w:cs="Arial"/>
                          <w:b/>
                          <w:sz w:val="22"/>
                          <w:szCs w:val="22"/>
                        </w:rPr>
                        <w:t>Copy of Public Liability Certificate to be provided with application form</w:t>
                      </w:r>
                    </w:p>
                  </w:txbxContent>
                </v:textbox>
                <w10:wrap type="square"/>
              </v:shape>
            </w:pict>
          </mc:Fallback>
        </mc:AlternateContent>
      </w:r>
    </w:p>
    <w:p w14:paraId="02AEB5F0" w14:textId="77777777" w:rsidR="005F29B1" w:rsidRPr="008B080F" w:rsidRDefault="005F29B1" w:rsidP="005F29B1">
      <w:pPr>
        <w:pBdr>
          <w:top w:val="single" w:sz="4" w:space="1" w:color="auto"/>
          <w:left w:val="single" w:sz="4" w:space="4" w:color="auto"/>
          <w:bottom w:val="single" w:sz="4" w:space="1" w:color="auto"/>
          <w:right w:val="single" w:sz="4" w:space="4" w:color="auto"/>
        </w:pBdr>
        <w:rPr>
          <w:rFonts w:ascii="Arial" w:hAnsi="Arial" w:cs="Arial"/>
          <w:sz w:val="22"/>
          <w:szCs w:val="22"/>
        </w:rPr>
      </w:pPr>
      <w:r w:rsidRPr="008B080F">
        <w:rPr>
          <w:rFonts w:ascii="Arial" w:hAnsi="Arial" w:cs="Arial"/>
          <w:sz w:val="22"/>
          <w:szCs w:val="22"/>
        </w:rPr>
        <w:t xml:space="preserve">The applicant is responsible to ensure they are in receipt of a </w:t>
      </w:r>
      <w:r w:rsidRPr="008B080F">
        <w:rPr>
          <w:rFonts w:ascii="Arial" w:hAnsi="Arial" w:cs="Arial"/>
          <w:b/>
          <w:sz w:val="22"/>
          <w:szCs w:val="22"/>
        </w:rPr>
        <w:t>granted licence</w:t>
      </w:r>
      <w:r w:rsidRPr="008B080F">
        <w:rPr>
          <w:rFonts w:ascii="Arial" w:hAnsi="Arial" w:cs="Arial"/>
          <w:sz w:val="22"/>
          <w:szCs w:val="22"/>
        </w:rPr>
        <w:t xml:space="preserve"> before the deposit of materials on the highway. </w:t>
      </w:r>
    </w:p>
    <w:p w14:paraId="0386770E" w14:textId="1D2939BF" w:rsidR="005F29B1" w:rsidRDefault="005F29B1" w:rsidP="005F29B1">
      <w:pPr>
        <w:tabs>
          <w:tab w:val="left" w:pos="3879"/>
        </w:tabs>
        <w:rPr>
          <w:rFonts w:ascii="Arial" w:hAnsi="Arial" w:cs="Arial"/>
          <w:sz w:val="22"/>
        </w:rPr>
      </w:pPr>
    </w:p>
    <w:p w14:paraId="683B7A5A" w14:textId="77777777" w:rsidR="0018670C" w:rsidRPr="0018670C" w:rsidRDefault="0018670C" w:rsidP="0018670C">
      <w:pPr>
        <w:tabs>
          <w:tab w:val="left" w:pos="3879"/>
        </w:tabs>
        <w:jc w:val="center"/>
        <w:rPr>
          <w:rFonts w:ascii="Arial" w:hAnsi="Arial" w:cs="Arial"/>
          <w:b/>
          <w:sz w:val="22"/>
        </w:rPr>
      </w:pPr>
      <w:r w:rsidRPr="0018670C">
        <w:rPr>
          <w:rFonts w:ascii="Arial" w:hAnsi="Arial" w:cs="Arial"/>
          <w:b/>
          <w:sz w:val="22"/>
        </w:rPr>
        <w:t>A fee of £120 per month is required and must accompany this application.</w:t>
      </w:r>
    </w:p>
    <w:p w14:paraId="4CD1CA67" w14:textId="77777777" w:rsidR="0018670C" w:rsidRPr="0018670C" w:rsidRDefault="0018670C" w:rsidP="0018670C">
      <w:pPr>
        <w:tabs>
          <w:tab w:val="left" w:pos="3879"/>
        </w:tabs>
        <w:jc w:val="center"/>
        <w:rPr>
          <w:rFonts w:ascii="Arial" w:hAnsi="Arial" w:cs="Arial"/>
          <w:b/>
          <w:sz w:val="22"/>
        </w:rPr>
      </w:pPr>
      <w:r w:rsidRPr="0018670C">
        <w:rPr>
          <w:rFonts w:ascii="Arial" w:hAnsi="Arial" w:cs="Arial"/>
          <w:b/>
          <w:sz w:val="22"/>
        </w:rPr>
        <w:t>Material deposit licence extensions will be charged at £100 per month when applied for within valid licence period.</w:t>
      </w:r>
    </w:p>
    <w:p w14:paraId="5F60CFEC" w14:textId="1EF9348E" w:rsidR="0018670C" w:rsidRPr="0018670C" w:rsidRDefault="0018670C" w:rsidP="0018670C">
      <w:pPr>
        <w:tabs>
          <w:tab w:val="left" w:pos="3879"/>
        </w:tabs>
        <w:jc w:val="center"/>
        <w:rPr>
          <w:rFonts w:ascii="Arial" w:hAnsi="Arial" w:cs="Arial"/>
          <w:b/>
          <w:sz w:val="22"/>
        </w:rPr>
      </w:pPr>
      <w:r w:rsidRPr="0018670C">
        <w:rPr>
          <w:rFonts w:ascii="Arial" w:hAnsi="Arial" w:cs="Arial"/>
          <w:b/>
          <w:sz w:val="22"/>
        </w:rPr>
        <w:t>Retrospective material deposits licences are charged at £295.</w:t>
      </w:r>
    </w:p>
    <w:p w14:paraId="5966CE3F" w14:textId="77777777" w:rsidR="0018670C" w:rsidRDefault="0018670C" w:rsidP="005F29B1">
      <w:pPr>
        <w:tabs>
          <w:tab w:val="left" w:pos="3879"/>
        </w:tabs>
        <w:rPr>
          <w:rFonts w:ascii="Arial" w:hAnsi="Arial" w:cs="Arial"/>
          <w:sz w:val="22"/>
        </w:rPr>
      </w:pPr>
    </w:p>
    <w:p w14:paraId="589216C6" w14:textId="77777777" w:rsidR="005F29B1" w:rsidRDefault="005F29B1" w:rsidP="005F29B1">
      <w:pPr>
        <w:overflowPunct w:val="0"/>
        <w:autoSpaceDE w:val="0"/>
        <w:autoSpaceDN w:val="0"/>
        <w:adjustRightInd w:val="0"/>
        <w:textAlignment w:val="baseline"/>
        <w:rPr>
          <w:rFonts w:ascii="Arial" w:hAnsi="Arial" w:cs="Arial"/>
          <w:sz w:val="22"/>
          <w:szCs w:val="20"/>
        </w:rPr>
      </w:pPr>
    </w:p>
    <w:p w14:paraId="77808DB9" w14:textId="31656B3F" w:rsidR="00454365" w:rsidRPr="00454365" w:rsidRDefault="00454365" w:rsidP="00454365">
      <w:pPr>
        <w:rPr>
          <w:rFonts w:ascii="Arial" w:hAnsi="Arial" w:cs="Arial"/>
          <w:b/>
          <w:sz w:val="22"/>
          <w:szCs w:val="18"/>
        </w:rPr>
      </w:pPr>
      <w:r w:rsidRPr="00454365">
        <w:rPr>
          <w:rFonts w:ascii="Arial" w:hAnsi="Arial" w:cs="Arial"/>
          <w:b/>
          <w:sz w:val="22"/>
          <w:szCs w:val="18"/>
        </w:rPr>
        <w:t xml:space="preserve">I agree to comply with the conditions </w:t>
      </w:r>
      <w:r w:rsidR="00B03E3E">
        <w:rPr>
          <w:rFonts w:ascii="Arial" w:hAnsi="Arial" w:cs="Arial"/>
          <w:b/>
          <w:sz w:val="22"/>
          <w:szCs w:val="18"/>
        </w:rPr>
        <w:t xml:space="preserve">both standard (below) and specific </w:t>
      </w:r>
      <w:r w:rsidRPr="00454365">
        <w:rPr>
          <w:rFonts w:ascii="Arial" w:hAnsi="Arial" w:cs="Arial"/>
          <w:b/>
          <w:sz w:val="22"/>
          <w:szCs w:val="18"/>
        </w:rPr>
        <w:t xml:space="preserve">of any consent granted and to pay any expenses the Council may incur in respect to the highway and any apparatus in or on the highway arising from the deposition of the materials. </w:t>
      </w:r>
    </w:p>
    <w:p w14:paraId="19C9E107" w14:textId="77777777" w:rsidR="00454365" w:rsidRDefault="00454365" w:rsidP="005F29B1">
      <w:pPr>
        <w:overflowPunct w:val="0"/>
        <w:autoSpaceDE w:val="0"/>
        <w:autoSpaceDN w:val="0"/>
        <w:adjustRightInd w:val="0"/>
        <w:textAlignment w:val="baseline"/>
        <w:rPr>
          <w:rFonts w:ascii="Arial" w:hAnsi="Arial" w:cs="Arial"/>
          <w:sz w:val="22"/>
          <w:szCs w:val="20"/>
        </w:rPr>
      </w:pPr>
    </w:p>
    <w:p w14:paraId="70CA95E4" w14:textId="77777777" w:rsidR="005F29B1" w:rsidRPr="005F29B1" w:rsidRDefault="005F29B1" w:rsidP="005F29B1">
      <w:pPr>
        <w:overflowPunct w:val="0"/>
        <w:autoSpaceDE w:val="0"/>
        <w:autoSpaceDN w:val="0"/>
        <w:adjustRightInd w:val="0"/>
        <w:textAlignment w:val="baseline"/>
        <w:rPr>
          <w:rFonts w:ascii="Arial" w:hAnsi="Arial" w:cs="Arial"/>
          <w:sz w:val="22"/>
          <w:szCs w:val="20"/>
        </w:rPr>
      </w:pPr>
    </w:p>
    <w:p w14:paraId="26E54F8E" w14:textId="77777777" w:rsidR="005F29B1" w:rsidRPr="005F29B1" w:rsidRDefault="005F29B1" w:rsidP="005F29B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0"/>
        </w:rPr>
      </w:pPr>
      <w:r w:rsidRPr="005F29B1">
        <w:rPr>
          <w:rFonts w:ascii="Arial" w:hAnsi="Arial" w:cs="Arial"/>
          <w:sz w:val="22"/>
          <w:szCs w:val="20"/>
        </w:rPr>
        <w:t>Print Name:</w:t>
      </w:r>
      <w:r w:rsidRPr="005F29B1">
        <w:rPr>
          <w:rFonts w:ascii="Arial" w:hAnsi="Arial" w:cs="Arial"/>
          <w:sz w:val="22"/>
          <w:szCs w:val="20"/>
        </w:rPr>
        <w:tab/>
      </w:r>
      <w:r w:rsidRPr="005F29B1">
        <w:rPr>
          <w:rFonts w:ascii="Arial" w:hAnsi="Arial" w:cs="Arial"/>
          <w:sz w:val="22"/>
          <w:szCs w:val="20"/>
        </w:rPr>
        <w:tab/>
      </w:r>
      <w:r w:rsidRPr="005F29B1">
        <w:rPr>
          <w:rFonts w:ascii="Arial" w:hAnsi="Arial" w:cs="Arial"/>
          <w:sz w:val="22"/>
          <w:szCs w:val="20"/>
        </w:rPr>
        <w:tab/>
      </w:r>
      <w:r w:rsidRPr="005F29B1">
        <w:rPr>
          <w:rFonts w:ascii="Arial" w:hAnsi="Arial" w:cs="Arial"/>
          <w:sz w:val="22"/>
          <w:szCs w:val="20"/>
        </w:rPr>
        <w:tab/>
      </w:r>
      <w:r w:rsidRPr="005F29B1">
        <w:rPr>
          <w:rFonts w:ascii="Arial" w:hAnsi="Arial" w:cs="Arial"/>
          <w:sz w:val="22"/>
          <w:szCs w:val="20"/>
        </w:rPr>
        <w:tab/>
      </w:r>
      <w:r w:rsidRPr="005F29B1">
        <w:rPr>
          <w:rFonts w:ascii="Arial" w:hAnsi="Arial" w:cs="Arial"/>
          <w:sz w:val="22"/>
          <w:szCs w:val="20"/>
        </w:rPr>
        <w:tab/>
      </w:r>
      <w:r w:rsidRPr="005F29B1">
        <w:rPr>
          <w:rFonts w:ascii="Arial" w:hAnsi="Arial" w:cs="Arial"/>
          <w:sz w:val="22"/>
          <w:szCs w:val="20"/>
        </w:rPr>
        <w:tab/>
        <w:t>Date:</w:t>
      </w:r>
    </w:p>
    <w:p w14:paraId="4629BAA6" w14:textId="77777777" w:rsidR="005F29B1" w:rsidRPr="005F29B1" w:rsidRDefault="005F29B1" w:rsidP="005F29B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0"/>
        </w:rPr>
      </w:pPr>
    </w:p>
    <w:p w14:paraId="49EA57C2" w14:textId="77777777" w:rsidR="005F29B1" w:rsidRPr="005F29B1" w:rsidRDefault="005F29B1" w:rsidP="005F29B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0"/>
        </w:rPr>
      </w:pPr>
      <w:r>
        <w:rPr>
          <w:rFonts w:ascii="Arial" w:hAnsi="Arial" w:cs="Arial"/>
          <w:sz w:val="22"/>
          <w:szCs w:val="20"/>
        </w:rPr>
        <w:t>Signed:</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14:paraId="3E358511" w14:textId="77777777" w:rsidR="005F29B1" w:rsidRPr="005F29B1" w:rsidRDefault="005F29B1" w:rsidP="005F29B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0"/>
        </w:rPr>
      </w:pPr>
    </w:p>
    <w:p w14:paraId="263EC3FB" w14:textId="77777777" w:rsidR="005F29B1" w:rsidRPr="005F29B1" w:rsidRDefault="005F29B1" w:rsidP="005F29B1">
      <w:pPr>
        <w:overflowPunct w:val="0"/>
        <w:autoSpaceDE w:val="0"/>
        <w:autoSpaceDN w:val="0"/>
        <w:adjustRightInd w:val="0"/>
        <w:textAlignment w:val="baseline"/>
        <w:rPr>
          <w:rFonts w:ascii="Arial" w:hAnsi="Arial" w:cs="Arial"/>
          <w:sz w:val="22"/>
          <w:szCs w:val="20"/>
        </w:rPr>
      </w:pPr>
    </w:p>
    <w:p w14:paraId="50F12FC0" w14:textId="77777777" w:rsidR="005F29B1" w:rsidRPr="005F29B1" w:rsidRDefault="005F29B1" w:rsidP="005F29B1">
      <w:pPr>
        <w:overflowPunct w:val="0"/>
        <w:autoSpaceDE w:val="0"/>
        <w:autoSpaceDN w:val="0"/>
        <w:adjustRightInd w:val="0"/>
        <w:textAlignment w:val="baseline"/>
        <w:rPr>
          <w:rFonts w:ascii="Arial" w:hAnsi="Arial" w:cs="Arial"/>
          <w:sz w:val="20"/>
          <w:szCs w:val="20"/>
        </w:rPr>
      </w:pPr>
      <w:r w:rsidRPr="005F29B1">
        <w:rPr>
          <w:rFonts w:ascii="Arial" w:hAnsi="Arial" w:cs="Arial"/>
          <w:sz w:val="20"/>
          <w:szCs w:val="20"/>
        </w:rPr>
        <w:t>Please indicate how you wish to pay:</w:t>
      </w:r>
    </w:p>
    <w:p w14:paraId="4FC1C219" w14:textId="77777777" w:rsidR="005F29B1" w:rsidRPr="005F29B1" w:rsidRDefault="005F29B1" w:rsidP="005F29B1">
      <w:pPr>
        <w:overflowPunct w:val="0"/>
        <w:autoSpaceDE w:val="0"/>
        <w:autoSpaceDN w:val="0"/>
        <w:adjustRightInd w:val="0"/>
        <w:textAlignment w:val="baseline"/>
        <w:rPr>
          <w:rFonts w:ascii="Arial" w:hAnsi="Arial" w:cs="Arial"/>
          <w:sz w:val="22"/>
          <w:szCs w:val="20"/>
        </w:rPr>
      </w:pPr>
    </w:p>
    <w:p w14:paraId="574021C1" w14:textId="77777777" w:rsidR="005F29B1" w:rsidRPr="005F29B1" w:rsidRDefault="005F29B1" w:rsidP="005F29B1">
      <w:pPr>
        <w:overflowPunct w:val="0"/>
        <w:autoSpaceDE w:val="0"/>
        <w:autoSpaceDN w:val="0"/>
        <w:adjustRightInd w:val="0"/>
        <w:textAlignment w:val="baseline"/>
        <w:rPr>
          <w:rFonts w:ascii="Arial" w:hAnsi="Arial" w:cs="Arial"/>
          <w:b/>
          <w:sz w:val="22"/>
          <w:szCs w:val="20"/>
        </w:rPr>
      </w:pPr>
      <w:r w:rsidRPr="005F29B1">
        <w:rPr>
          <w:rFonts w:ascii="Arial" w:hAnsi="Arial" w:cs="Arial"/>
          <w:b/>
          <w:sz w:val="22"/>
          <w:szCs w:val="20"/>
        </w:rPr>
        <w:t xml:space="preserve">Cheque </w:t>
      </w:r>
      <w:r w:rsidRPr="005F29B1">
        <w:rPr>
          <w:rFonts w:ascii="Arial" w:hAnsi="Arial" w:cs="Arial"/>
          <w:b/>
          <w:sz w:val="22"/>
          <w:szCs w:val="20"/>
        </w:rPr>
        <w:tab/>
      </w:r>
      <w:r w:rsidRPr="005F29B1">
        <w:rPr>
          <w:rFonts w:ascii="Arial" w:hAnsi="Arial" w:cs="Arial"/>
          <w:b/>
          <w:sz w:val="22"/>
          <w:szCs w:val="20"/>
        </w:rPr>
        <w:tab/>
      </w:r>
      <w:r w:rsidRPr="005F29B1">
        <w:rPr>
          <w:rFonts w:ascii="Arial" w:hAnsi="Arial" w:cs="Arial"/>
          <w:b/>
          <w:sz w:val="22"/>
          <w:szCs w:val="20"/>
        </w:rPr>
        <w:tab/>
      </w:r>
      <w:r w:rsidRPr="005F29B1">
        <w:rPr>
          <w:rFonts w:ascii="Arial" w:hAnsi="Arial" w:cs="Arial"/>
          <w:b/>
          <w:sz w:val="22"/>
          <w:szCs w:val="20"/>
        </w:rPr>
        <w:tab/>
        <w:t>Y/N</w:t>
      </w:r>
    </w:p>
    <w:p w14:paraId="525BDFCD" w14:textId="77777777" w:rsidR="005F29B1" w:rsidRPr="005F29B1" w:rsidRDefault="005F29B1" w:rsidP="005F29B1">
      <w:pPr>
        <w:overflowPunct w:val="0"/>
        <w:autoSpaceDE w:val="0"/>
        <w:autoSpaceDN w:val="0"/>
        <w:adjustRightInd w:val="0"/>
        <w:textAlignment w:val="baseline"/>
        <w:rPr>
          <w:rFonts w:ascii="Arial" w:hAnsi="Arial" w:cs="Arial"/>
          <w:sz w:val="22"/>
          <w:szCs w:val="20"/>
        </w:rPr>
      </w:pPr>
      <w:r w:rsidRPr="005F29B1">
        <w:rPr>
          <w:rFonts w:ascii="Arial" w:hAnsi="Arial" w:cs="Arial"/>
          <w:sz w:val="22"/>
          <w:szCs w:val="20"/>
        </w:rPr>
        <w:t>(</w:t>
      </w:r>
      <w:r w:rsidRPr="005F29B1">
        <w:rPr>
          <w:rFonts w:ascii="Arial" w:hAnsi="Arial" w:cs="Arial"/>
          <w:sz w:val="18"/>
          <w:szCs w:val="20"/>
        </w:rPr>
        <w:t>enclosed</w:t>
      </w:r>
      <w:r w:rsidRPr="005F29B1">
        <w:rPr>
          <w:rFonts w:ascii="Arial" w:hAnsi="Arial" w:cs="Arial"/>
          <w:sz w:val="20"/>
          <w:szCs w:val="20"/>
        </w:rPr>
        <w:t xml:space="preserve"> with completed application</w:t>
      </w:r>
      <w:r w:rsidRPr="005F29B1">
        <w:rPr>
          <w:rFonts w:ascii="Arial" w:hAnsi="Arial" w:cs="Arial"/>
          <w:sz w:val="22"/>
          <w:szCs w:val="20"/>
        </w:rPr>
        <w:t>)</w:t>
      </w:r>
      <w:r w:rsidRPr="005F29B1">
        <w:rPr>
          <w:rFonts w:ascii="Arial" w:hAnsi="Arial" w:cs="Arial"/>
          <w:sz w:val="22"/>
          <w:szCs w:val="20"/>
        </w:rPr>
        <w:tab/>
      </w:r>
      <w:r w:rsidRPr="005F29B1">
        <w:rPr>
          <w:rFonts w:ascii="Arial" w:hAnsi="Arial" w:cs="Arial"/>
          <w:sz w:val="22"/>
          <w:szCs w:val="20"/>
        </w:rPr>
        <w:tab/>
      </w:r>
    </w:p>
    <w:p w14:paraId="29A58A86" w14:textId="77777777" w:rsidR="005F29B1" w:rsidRPr="005F29B1" w:rsidRDefault="005F29B1" w:rsidP="005F29B1">
      <w:pPr>
        <w:overflowPunct w:val="0"/>
        <w:autoSpaceDE w:val="0"/>
        <w:autoSpaceDN w:val="0"/>
        <w:adjustRightInd w:val="0"/>
        <w:textAlignment w:val="baseline"/>
        <w:rPr>
          <w:rFonts w:ascii="Arial" w:hAnsi="Arial" w:cs="Arial"/>
          <w:sz w:val="22"/>
          <w:szCs w:val="20"/>
        </w:rPr>
      </w:pPr>
    </w:p>
    <w:p w14:paraId="4EC0025B" w14:textId="77777777" w:rsidR="005F29B1" w:rsidRPr="005F29B1" w:rsidRDefault="005F29B1" w:rsidP="005F29B1">
      <w:pPr>
        <w:overflowPunct w:val="0"/>
        <w:autoSpaceDE w:val="0"/>
        <w:autoSpaceDN w:val="0"/>
        <w:adjustRightInd w:val="0"/>
        <w:textAlignment w:val="baseline"/>
        <w:rPr>
          <w:rFonts w:ascii="Arial" w:hAnsi="Arial" w:cs="Arial"/>
          <w:b/>
          <w:sz w:val="22"/>
          <w:szCs w:val="20"/>
        </w:rPr>
      </w:pPr>
      <w:r w:rsidRPr="005F29B1">
        <w:rPr>
          <w:rFonts w:ascii="Arial" w:hAnsi="Arial" w:cs="Arial"/>
          <w:b/>
          <w:sz w:val="22"/>
          <w:szCs w:val="20"/>
        </w:rPr>
        <w:t>Credit card</w:t>
      </w:r>
      <w:r w:rsidRPr="005F29B1">
        <w:rPr>
          <w:rFonts w:ascii="Arial" w:hAnsi="Arial" w:cs="Arial"/>
          <w:b/>
          <w:sz w:val="22"/>
          <w:szCs w:val="20"/>
        </w:rPr>
        <w:tab/>
      </w:r>
      <w:r w:rsidRPr="005F29B1">
        <w:rPr>
          <w:rFonts w:ascii="Arial" w:hAnsi="Arial" w:cs="Arial"/>
          <w:b/>
          <w:sz w:val="22"/>
          <w:szCs w:val="20"/>
        </w:rPr>
        <w:tab/>
      </w:r>
      <w:r w:rsidRPr="005F29B1">
        <w:rPr>
          <w:rFonts w:ascii="Arial" w:hAnsi="Arial" w:cs="Arial"/>
          <w:b/>
          <w:sz w:val="22"/>
          <w:szCs w:val="20"/>
        </w:rPr>
        <w:tab/>
      </w:r>
      <w:r w:rsidRPr="005F29B1">
        <w:rPr>
          <w:rFonts w:ascii="Arial" w:hAnsi="Arial" w:cs="Arial"/>
          <w:b/>
          <w:sz w:val="22"/>
          <w:szCs w:val="20"/>
        </w:rPr>
        <w:tab/>
        <w:t>Y/N</w:t>
      </w:r>
    </w:p>
    <w:p w14:paraId="3727486F" w14:textId="77777777" w:rsidR="005F29B1" w:rsidRPr="005F29B1" w:rsidRDefault="005F29B1" w:rsidP="005F29B1">
      <w:pPr>
        <w:overflowPunct w:val="0"/>
        <w:autoSpaceDE w:val="0"/>
        <w:autoSpaceDN w:val="0"/>
        <w:adjustRightInd w:val="0"/>
        <w:textAlignment w:val="baseline"/>
        <w:rPr>
          <w:rFonts w:ascii="Arial" w:hAnsi="Arial" w:cs="Arial"/>
          <w:sz w:val="20"/>
          <w:szCs w:val="20"/>
        </w:rPr>
      </w:pPr>
      <w:r w:rsidRPr="005F29B1">
        <w:rPr>
          <w:rFonts w:ascii="Arial" w:hAnsi="Arial" w:cs="Arial"/>
          <w:sz w:val="20"/>
          <w:szCs w:val="20"/>
        </w:rPr>
        <w:t xml:space="preserve">(you will be contacted by Shropshire </w:t>
      </w:r>
    </w:p>
    <w:p w14:paraId="791288F6" w14:textId="77777777" w:rsidR="005F29B1" w:rsidRPr="005F29B1" w:rsidRDefault="005F29B1" w:rsidP="005F29B1">
      <w:pPr>
        <w:overflowPunct w:val="0"/>
        <w:autoSpaceDE w:val="0"/>
        <w:autoSpaceDN w:val="0"/>
        <w:adjustRightInd w:val="0"/>
        <w:textAlignment w:val="baseline"/>
        <w:rPr>
          <w:rFonts w:ascii="Arial" w:hAnsi="Arial" w:cs="Arial"/>
          <w:sz w:val="20"/>
          <w:szCs w:val="20"/>
        </w:rPr>
      </w:pPr>
      <w:r w:rsidRPr="005F29B1">
        <w:rPr>
          <w:rFonts w:ascii="Arial" w:hAnsi="Arial" w:cs="Arial"/>
          <w:sz w:val="20"/>
          <w:szCs w:val="20"/>
        </w:rPr>
        <w:t>Council upon receipt of your application</w:t>
      </w:r>
    </w:p>
    <w:p w14:paraId="571D3FE0" w14:textId="77777777" w:rsidR="005F29B1" w:rsidRPr="005F29B1" w:rsidRDefault="005F29B1" w:rsidP="005F29B1">
      <w:pPr>
        <w:overflowPunct w:val="0"/>
        <w:autoSpaceDE w:val="0"/>
        <w:autoSpaceDN w:val="0"/>
        <w:adjustRightInd w:val="0"/>
        <w:textAlignment w:val="baseline"/>
        <w:rPr>
          <w:rFonts w:ascii="Arial" w:hAnsi="Arial" w:cs="Arial"/>
          <w:sz w:val="20"/>
          <w:szCs w:val="20"/>
        </w:rPr>
      </w:pPr>
      <w:r w:rsidRPr="005F29B1">
        <w:rPr>
          <w:rFonts w:ascii="Arial" w:hAnsi="Arial" w:cs="Arial"/>
          <w:sz w:val="20"/>
          <w:szCs w:val="20"/>
        </w:rPr>
        <w:t>for your credit card details)</w:t>
      </w:r>
    </w:p>
    <w:p w14:paraId="18284D9E" w14:textId="77777777" w:rsidR="005F29B1" w:rsidRPr="005F29B1" w:rsidRDefault="005F29B1" w:rsidP="005F29B1">
      <w:pPr>
        <w:overflowPunct w:val="0"/>
        <w:autoSpaceDE w:val="0"/>
        <w:autoSpaceDN w:val="0"/>
        <w:adjustRightInd w:val="0"/>
        <w:textAlignment w:val="baseline"/>
        <w:rPr>
          <w:rFonts w:ascii="Arial" w:hAnsi="Arial" w:cs="Arial"/>
          <w:sz w:val="20"/>
          <w:szCs w:val="20"/>
        </w:rPr>
      </w:pPr>
    </w:p>
    <w:p w14:paraId="5D3666AF"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Please note: Licences</w:t>
      </w:r>
      <w:r w:rsidRPr="005F29B1">
        <w:rPr>
          <w:rFonts w:ascii="Arial" w:hAnsi="Arial" w:cs="Arial"/>
          <w:b/>
          <w:sz w:val="20"/>
          <w:szCs w:val="20"/>
        </w:rPr>
        <w:t xml:space="preserve"> will NOT be granted without full payment</w:t>
      </w:r>
    </w:p>
    <w:p w14:paraId="0B0E41F0"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p>
    <w:p w14:paraId="3D04390D" w14:textId="77777777" w:rsidR="005F29B1" w:rsidRPr="005F29B1" w:rsidRDefault="005F29B1" w:rsidP="005F29B1">
      <w:pPr>
        <w:overflowPunct w:val="0"/>
        <w:autoSpaceDE w:val="0"/>
        <w:autoSpaceDN w:val="0"/>
        <w:adjustRightInd w:val="0"/>
        <w:textAlignment w:val="baseline"/>
        <w:rPr>
          <w:rFonts w:ascii="Arial" w:hAnsi="Arial" w:cs="Arial"/>
          <w:sz w:val="20"/>
          <w:szCs w:val="20"/>
        </w:rPr>
      </w:pPr>
      <w:r w:rsidRPr="005F29B1">
        <w:rPr>
          <w:rFonts w:ascii="Arial" w:hAnsi="Arial" w:cs="Arial"/>
          <w:sz w:val="20"/>
          <w:szCs w:val="20"/>
        </w:rPr>
        <w:t xml:space="preserve">Please return completed form to the postal or email address listed below: </w:t>
      </w:r>
    </w:p>
    <w:p w14:paraId="660D8FA5"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p>
    <w:p w14:paraId="314CAAAC"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Street Works</w:t>
      </w:r>
    </w:p>
    <w:p w14:paraId="653C5A61"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Highway &amp; Transport Team</w:t>
      </w:r>
    </w:p>
    <w:p w14:paraId="57642988"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Shropshire Council</w:t>
      </w:r>
    </w:p>
    <w:p w14:paraId="389A2EA2"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107 Longden Road</w:t>
      </w:r>
    </w:p>
    <w:p w14:paraId="0DFBC9BB"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Shrewsbury</w:t>
      </w:r>
    </w:p>
    <w:p w14:paraId="0F76CC59"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Shropshire</w:t>
      </w:r>
      <w:bookmarkStart w:id="0" w:name="_GoBack"/>
      <w:bookmarkEnd w:id="0"/>
    </w:p>
    <w:p w14:paraId="5B8A3BC3"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SY3 9EL</w:t>
      </w:r>
    </w:p>
    <w:p w14:paraId="612381FA"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p>
    <w:p w14:paraId="2A3E415E" w14:textId="77777777" w:rsidR="005F29B1" w:rsidRPr="005F29B1" w:rsidRDefault="00AC06F7" w:rsidP="005F29B1">
      <w:pPr>
        <w:overflowPunct w:val="0"/>
        <w:autoSpaceDE w:val="0"/>
        <w:autoSpaceDN w:val="0"/>
        <w:adjustRightInd w:val="0"/>
        <w:textAlignment w:val="baseline"/>
        <w:rPr>
          <w:rFonts w:ascii="Arial" w:hAnsi="Arial" w:cs="Arial"/>
          <w:b/>
          <w:sz w:val="20"/>
          <w:szCs w:val="20"/>
        </w:rPr>
      </w:pPr>
      <w:hyperlink r:id="rId7" w:history="1">
        <w:r w:rsidR="005F29B1" w:rsidRPr="005F29B1">
          <w:rPr>
            <w:rFonts w:ascii="Arial" w:hAnsi="Arial" w:cs="Arial"/>
            <w:b/>
            <w:color w:val="0563C1" w:themeColor="hyperlink"/>
            <w:sz w:val="20"/>
            <w:szCs w:val="20"/>
            <w:u w:val="single"/>
          </w:rPr>
          <w:t>streetworks@shropshire.gov.uk</w:t>
        </w:r>
      </w:hyperlink>
    </w:p>
    <w:p w14:paraId="315E7C0E" w14:textId="77777777" w:rsidR="005F29B1" w:rsidRPr="005F29B1" w:rsidRDefault="005F29B1" w:rsidP="005F29B1">
      <w:pPr>
        <w:overflowPunct w:val="0"/>
        <w:autoSpaceDE w:val="0"/>
        <w:autoSpaceDN w:val="0"/>
        <w:adjustRightInd w:val="0"/>
        <w:textAlignment w:val="baseline"/>
        <w:rPr>
          <w:rFonts w:ascii="Arial" w:hAnsi="Arial" w:cs="Arial"/>
          <w:b/>
          <w:sz w:val="20"/>
          <w:szCs w:val="20"/>
        </w:rPr>
      </w:pPr>
    </w:p>
    <w:p w14:paraId="10C9F4D0" w14:textId="76EF1216" w:rsidR="005F29B1" w:rsidRDefault="005F29B1" w:rsidP="005F29B1">
      <w:pPr>
        <w:overflowPunct w:val="0"/>
        <w:autoSpaceDE w:val="0"/>
        <w:autoSpaceDN w:val="0"/>
        <w:adjustRightInd w:val="0"/>
        <w:textAlignment w:val="baseline"/>
        <w:rPr>
          <w:rFonts w:ascii="Arial" w:hAnsi="Arial" w:cs="Arial"/>
          <w:b/>
          <w:sz w:val="20"/>
          <w:szCs w:val="20"/>
        </w:rPr>
      </w:pPr>
      <w:r w:rsidRPr="005F29B1">
        <w:rPr>
          <w:rFonts w:ascii="Arial" w:hAnsi="Arial" w:cs="Arial"/>
          <w:b/>
          <w:sz w:val="20"/>
          <w:szCs w:val="20"/>
        </w:rPr>
        <w:t xml:space="preserve">For enquires please call:  0345 678 9006 </w:t>
      </w:r>
    </w:p>
    <w:p w14:paraId="4C95DE96" w14:textId="2C88FF6E" w:rsidR="004F7934" w:rsidRDefault="004F7934" w:rsidP="005F29B1">
      <w:pPr>
        <w:overflowPunct w:val="0"/>
        <w:autoSpaceDE w:val="0"/>
        <w:autoSpaceDN w:val="0"/>
        <w:adjustRightInd w:val="0"/>
        <w:textAlignment w:val="baseline"/>
        <w:rPr>
          <w:rFonts w:ascii="Arial" w:hAnsi="Arial" w:cs="Arial"/>
          <w:b/>
          <w:sz w:val="20"/>
          <w:szCs w:val="20"/>
        </w:rPr>
      </w:pPr>
    </w:p>
    <w:p w14:paraId="2BFA1755" w14:textId="77777777" w:rsidR="00AC06F7" w:rsidRPr="00AC06F7" w:rsidRDefault="00AC06F7" w:rsidP="00AC06F7">
      <w:pPr>
        <w:rPr>
          <w:rFonts w:ascii="Arial" w:hAnsi="Arial" w:cs="Arial"/>
          <w:b/>
          <w:sz w:val="20"/>
          <w:szCs w:val="20"/>
        </w:rPr>
      </w:pPr>
      <w:r w:rsidRPr="00AC06F7">
        <w:rPr>
          <w:rFonts w:ascii="Arial" w:hAnsi="Arial" w:cs="Arial"/>
          <w:b/>
          <w:sz w:val="20"/>
          <w:szCs w:val="20"/>
        </w:rPr>
        <w:t xml:space="preserve">For details about how Shropshire Council stores your information please see our privacy notice: </w:t>
      </w:r>
    </w:p>
    <w:p w14:paraId="595EAFA5" w14:textId="77777777" w:rsidR="004F7934" w:rsidRPr="004F7934" w:rsidRDefault="004F7934" w:rsidP="004F7934">
      <w:pPr>
        <w:overflowPunct w:val="0"/>
        <w:autoSpaceDE w:val="0"/>
        <w:autoSpaceDN w:val="0"/>
        <w:adjustRightInd w:val="0"/>
        <w:textAlignment w:val="baseline"/>
        <w:rPr>
          <w:rFonts w:ascii="Arial" w:hAnsi="Arial" w:cs="Arial"/>
          <w:b/>
          <w:sz w:val="20"/>
          <w:szCs w:val="20"/>
        </w:rPr>
      </w:pPr>
    </w:p>
    <w:p w14:paraId="5253D6B7" w14:textId="4659D729" w:rsidR="00D34850" w:rsidRPr="004F7934" w:rsidRDefault="00AC06F7" w:rsidP="004F7934">
      <w:pPr>
        <w:overflowPunct w:val="0"/>
        <w:autoSpaceDE w:val="0"/>
        <w:autoSpaceDN w:val="0"/>
        <w:adjustRightInd w:val="0"/>
        <w:textAlignment w:val="baseline"/>
        <w:rPr>
          <w:rFonts w:ascii="Arial" w:hAnsi="Arial" w:cs="Arial"/>
          <w:b/>
          <w:sz w:val="20"/>
          <w:szCs w:val="20"/>
        </w:rPr>
      </w:pPr>
      <w:hyperlink r:id="rId8" w:history="1">
        <w:r w:rsidR="004F7934" w:rsidRPr="004F7934">
          <w:rPr>
            <w:rStyle w:val="Hyperlink"/>
            <w:rFonts w:ascii="Arial" w:hAnsi="Arial" w:cs="Arial"/>
            <w:b/>
            <w:sz w:val="20"/>
            <w:szCs w:val="20"/>
          </w:rPr>
          <w:t>https://www.shropshire.gov.uk/media/12706/how-do-we-use-your-data.pdf</w:t>
        </w:r>
      </w:hyperlink>
      <w:r w:rsidR="00D34850">
        <w:rPr>
          <w:rFonts w:ascii="Arial" w:hAnsi="Arial" w:cs="Arial"/>
          <w:sz w:val="22"/>
        </w:rPr>
        <w:br w:type="page"/>
      </w:r>
    </w:p>
    <w:p w14:paraId="756112DA" w14:textId="77777777" w:rsidR="00D34850" w:rsidRDefault="00D34850" w:rsidP="00D34850">
      <w:pPr>
        <w:jc w:val="center"/>
        <w:rPr>
          <w:rFonts w:ascii="Arial" w:hAnsi="Arial" w:cs="Arial"/>
          <w:sz w:val="20"/>
          <w:szCs w:val="20"/>
        </w:rPr>
      </w:pPr>
      <w:r>
        <w:rPr>
          <w:rFonts w:ascii="Arial" w:hAnsi="Arial" w:cs="Arial"/>
          <w:sz w:val="20"/>
          <w:szCs w:val="20"/>
        </w:rPr>
        <w:lastRenderedPageBreak/>
        <w:t xml:space="preserve">Highways Act 1980 (Section 171) </w:t>
      </w:r>
    </w:p>
    <w:p w14:paraId="281D3660" w14:textId="77777777" w:rsidR="00D34850" w:rsidRDefault="00D34850" w:rsidP="00D34850">
      <w:pPr>
        <w:jc w:val="center"/>
        <w:rPr>
          <w:rFonts w:ascii="Arial" w:hAnsi="Arial" w:cs="Arial"/>
          <w:sz w:val="20"/>
          <w:szCs w:val="20"/>
        </w:rPr>
      </w:pPr>
      <w:r>
        <w:rPr>
          <w:rFonts w:ascii="Arial" w:hAnsi="Arial" w:cs="Arial"/>
          <w:sz w:val="20"/>
          <w:szCs w:val="20"/>
        </w:rPr>
        <w:t>Environmental Protection Act 1990 (Section 34)</w:t>
      </w:r>
    </w:p>
    <w:p w14:paraId="03BBBA0D" w14:textId="77777777" w:rsidR="00D34850" w:rsidRDefault="00D34850" w:rsidP="00D34850">
      <w:pPr>
        <w:jc w:val="center"/>
        <w:rPr>
          <w:rFonts w:ascii="Arial" w:hAnsi="Arial" w:cs="Arial"/>
          <w:sz w:val="20"/>
          <w:szCs w:val="20"/>
        </w:rPr>
      </w:pPr>
      <w:r>
        <w:rPr>
          <w:rFonts w:ascii="Arial" w:hAnsi="Arial" w:cs="Arial"/>
          <w:sz w:val="20"/>
          <w:szCs w:val="20"/>
        </w:rPr>
        <w:t>Road Traffic Regulations Act 1984 (Section 65)</w:t>
      </w:r>
    </w:p>
    <w:p w14:paraId="53DD288A" w14:textId="77777777" w:rsidR="00D34850" w:rsidRPr="007C09C1" w:rsidRDefault="00D34850" w:rsidP="00D34850">
      <w:pPr>
        <w:jc w:val="center"/>
        <w:rPr>
          <w:rFonts w:ascii="Arial" w:hAnsi="Arial" w:cs="Arial"/>
          <w:sz w:val="20"/>
          <w:szCs w:val="20"/>
        </w:rPr>
      </w:pPr>
    </w:p>
    <w:p w14:paraId="6669093A" w14:textId="77777777" w:rsidR="00D34850" w:rsidRDefault="00D34850" w:rsidP="00D34850">
      <w:pPr>
        <w:jc w:val="center"/>
        <w:rPr>
          <w:rFonts w:ascii="Arial" w:hAnsi="Arial" w:cs="Arial"/>
          <w:i/>
          <w:sz w:val="18"/>
          <w:szCs w:val="18"/>
          <w:u w:val="single"/>
        </w:rPr>
      </w:pPr>
      <w:r w:rsidRPr="00A64CC6">
        <w:rPr>
          <w:rFonts w:ascii="Arial" w:hAnsi="Arial" w:cs="Arial"/>
          <w:i/>
          <w:sz w:val="18"/>
          <w:szCs w:val="18"/>
          <w:u w:val="single"/>
        </w:rPr>
        <w:t>Standard conditions</w:t>
      </w:r>
      <w:r>
        <w:rPr>
          <w:rFonts w:ascii="Arial" w:hAnsi="Arial" w:cs="Arial"/>
          <w:i/>
          <w:sz w:val="18"/>
          <w:szCs w:val="18"/>
          <w:u w:val="single"/>
        </w:rPr>
        <w:t>*</w:t>
      </w:r>
    </w:p>
    <w:p w14:paraId="6693E0C4" w14:textId="77777777" w:rsidR="00D34850" w:rsidRDefault="00D34850" w:rsidP="00D34850">
      <w:pPr>
        <w:jc w:val="center"/>
        <w:rPr>
          <w:rFonts w:ascii="Arial" w:hAnsi="Arial" w:cs="Arial"/>
          <w:i/>
          <w:sz w:val="18"/>
          <w:szCs w:val="18"/>
          <w:u w:val="single"/>
        </w:rPr>
      </w:pPr>
    </w:p>
    <w:p w14:paraId="5222B238" w14:textId="77777777" w:rsidR="00D34850" w:rsidRPr="00D34850" w:rsidRDefault="00D34850" w:rsidP="00D34850">
      <w:pPr>
        <w:jc w:val="center"/>
        <w:rPr>
          <w:rFonts w:ascii="Arial" w:hAnsi="Arial" w:cs="Arial"/>
          <w:b/>
          <w:sz w:val="22"/>
          <w:szCs w:val="18"/>
        </w:rPr>
      </w:pPr>
      <w:r w:rsidRPr="00D34850">
        <w:rPr>
          <w:rFonts w:ascii="Arial" w:hAnsi="Arial" w:cs="Arial"/>
          <w:b/>
          <w:sz w:val="22"/>
          <w:szCs w:val="18"/>
        </w:rPr>
        <w:t>Temporary deposit of materials on the highway</w:t>
      </w:r>
    </w:p>
    <w:p w14:paraId="181BE138" w14:textId="77777777" w:rsidR="00D34850" w:rsidRDefault="00D34850" w:rsidP="00D34850">
      <w:pPr>
        <w:jc w:val="center"/>
        <w:rPr>
          <w:rFonts w:ascii="Arial" w:hAnsi="Arial" w:cs="Arial"/>
          <w:i/>
          <w:sz w:val="18"/>
          <w:szCs w:val="18"/>
          <w:u w:val="single"/>
        </w:rPr>
      </w:pPr>
    </w:p>
    <w:p w14:paraId="009BD0C7" w14:textId="77777777" w:rsidR="00D34850" w:rsidRPr="00D34850" w:rsidRDefault="00D34850" w:rsidP="00D34850">
      <w:pPr>
        <w:rPr>
          <w:rFonts w:ascii="Arial" w:hAnsi="Arial" w:cs="Arial"/>
          <w:sz w:val="20"/>
          <w:szCs w:val="18"/>
        </w:rPr>
      </w:pPr>
    </w:p>
    <w:p w14:paraId="74A514F1"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Materials shall not partly or wholly obstruct a footway without the express permission of the Traffic Manager or their representative. A 1 metre wide pedestrian walkway will be installed around the obstruction. </w:t>
      </w:r>
    </w:p>
    <w:p w14:paraId="7C2159A9" w14:textId="77777777" w:rsidR="00D34850" w:rsidRPr="00D34850" w:rsidRDefault="00D34850" w:rsidP="00D34850">
      <w:pPr>
        <w:ind w:left="720"/>
        <w:rPr>
          <w:rFonts w:ascii="Arial" w:hAnsi="Arial" w:cs="Arial"/>
          <w:sz w:val="20"/>
          <w:szCs w:val="18"/>
        </w:rPr>
      </w:pPr>
    </w:p>
    <w:p w14:paraId="2679945E"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Any damage caused to verges or the highway by stored materials to be reinstated shortly after the removal of materials. </w:t>
      </w:r>
    </w:p>
    <w:p w14:paraId="213DAA40" w14:textId="77777777" w:rsidR="00D34850" w:rsidRPr="00D34850" w:rsidRDefault="00D34850" w:rsidP="00D34850">
      <w:pPr>
        <w:rPr>
          <w:rFonts w:ascii="Arial" w:hAnsi="Arial" w:cs="Arial"/>
          <w:sz w:val="20"/>
          <w:szCs w:val="18"/>
        </w:rPr>
      </w:pPr>
    </w:p>
    <w:p w14:paraId="55B91365"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A fee of £115 per month is required with this application, extensions to licence periods will be charged at £100 per month when applied for within valid licence period. </w:t>
      </w:r>
    </w:p>
    <w:p w14:paraId="3829E1BC" w14:textId="77777777" w:rsidR="00D34850" w:rsidRPr="00D34850" w:rsidRDefault="00D34850" w:rsidP="00D34850">
      <w:pPr>
        <w:rPr>
          <w:rFonts w:ascii="Arial" w:hAnsi="Arial" w:cs="Arial"/>
          <w:sz w:val="20"/>
          <w:szCs w:val="18"/>
        </w:rPr>
      </w:pPr>
    </w:p>
    <w:p w14:paraId="39C5AD2F" w14:textId="520A7672" w:rsidR="00D34850" w:rsidRDefault="00D34850" w:rsidP="00D34850">
      <w:pPr>
        <w:numPr>
          <w:ilvl w:val="0"/>
          <w:numId w:val="1"/>
        </w:numPr>
        <w:rPr>
          <w:rFonts w:ascii="Arial" w:hAnsi="Arial" w:cs="Arial"/>
          <w:sz w:val="20"/>
          <w:szCs w:val="18"/>
        </w:rPr>
      </w:pPr>
      <w:r w:rsidRPr="00D34850">
        <w:rPr>
          <w:rFonts w:ascii="Arial" w:hAnsi="Arial" w:cs="Arial"/>
          <w:sz w:val="20"/>
          <w:szCs w:val="18"/>
        </w:rPr>
        <w:t>Any rubbish placed on the highway shall only be disposed of in licensed</w:t>
      </w:r>
      <w:r w:rsidR="0018670C">
        <w:rPr>
          <w:rFonts w:ascii="Arial" w:hAnsi="Arial" w:cs="Arial"/>
          <w:sz w:val="20"/>
          <w:szCs w:val="18"/>
        </w:rPr>
        <w:t xml:space="preserve"> recycling/waste centres</w:t>
      </w:r>
      <w:r w:rsidRPr="00D34850">
        <w:rPr>
          <w:rFonts w:ascii="Arial" w:hAnsi="Arial" w:cs="Arial"/>
          <w:sz w:val="20"/>
          <w:szCs w:val="18"/>
        </w:rPr>
        <w:t xml:space="preserve">. </w:t>
      </w:r>
    </w:p>
    <w:p w14:paraId="6F91AD47" w14:textId="77777777" w:rsidR="00D34850" w:rsidRPr="00D34850" w:rsidRDefault="00D34850" w:rsidP="00D34850">
      <w:pPr>
        <w:rPr>
          <w:rFonts w:ascii="Arial" w:hAnsi="Arial" w:cs="Arial"/>
          <w:sz w:val="20"/>
          <w:szCs w:val="18"/>
        </w:rPr>
      </w:pPr>
    </w:p>
    <w:p w14:paraId="42B16864"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Materials shall be placed in such a position as to be clearly visible to traffic approaching from either side at </w:t>
      </w:r>
      <w:proofErr w:type="gramStart"/>
      <w:r w:rsidRPr="00D34850">
        <w:rPr>
          <w:rFonts w:ascii="Arial" w:hAnsi="Arial" w:cs="Arial"/>
          <w:sz w:val="20"/>
          <w:szCs w:val="18"/>
        </w:rPr>
        <w:t>a distance of not</w:t>
      </w:r>
      <w:proofErr w:type="gramEnd"/>
      <w:r w:rsidRPr="00D34850">
        <w:rPr>
          <w:rFonts w:ascii="Arial" w:hAnsi="Arial" w:cs="Arial"/>
          <w:sz w:val="20"/>
          <w:szCs w:val="18"/>
        </w:rPr>
        <w:t xml:space="preserve"> less than 75 metres. It shall not be placed within </w:t>
      </w:r>
      <w:proofErr w:type="gramStart"/>
      <w:r w:rsidRPr="00D34850">
        <w:rPr>
          <w:rFonts w:ascii="Arial" w:hAnsi="Arial" w:cs="Arial"/>
          <w:sz w:val="20"/>
          <w:szCs w:val="18"/>
        </w:rPr>
        <w:t>a distance of 20</w:t>
      </w:r>
      <w:proofErr w:type="gramEnd"/>
      <w:r w:rsidRPr="00D34850">
        <w:rPr>
          <w:rFonts w:ascii="Arial" w:hAnsi="Arial" w:cs="Arial"/>
          <w:sz w:val="20"/>
          <w:szCs w:val="18"/>
        </w:rPr>
        <w:t xml:space="preserve"> meters from a road junction. </w:t>
      </w:r>
    </w:p>
    <w:p w14:paraId="2AFE97E0" w14:textId="77777777" w:rsidR="00D34850" w:rsidRPr="00D34850" w:rsidRDefault="00D34850" w:rsidP="00D34850">
      <w:pPr>
        <w:rPr>
          <w:rFonts w:ascii="Arial" w:hAnsi="Arial" w:cs="Arial"/>
          <w:sz w:val="20"/>
          <w:szCs w:val="18"/>
        </w:rPr>
      </w:pPr>
    </w:p>
    <w:p w14:paraId="04153429"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Consent is granted on the understanding that it is not possible to place the building materials on private land without undue difficulty. Where the building material occupies highway space upon which there is a traffic regulation to on street parking, the applicant must reimburse Shropshire Council, for any loss of income. </w:t>
      </w:r>
    </w:p>
    <w:p w14:paraId="3C7EBCD2" w14:textId="77777777" w:rsidR="00D34850" w:rsidRPr="00D34850" w:rsidRDefault="00D34850" w:rsidP="00D34850">
      <w:pPr>
        <w:rPr>
          <w:rFonts w:ascii="Arial" w:hAnsi="Arial" w:cs="Arial"/>
          <w:sz w:val="20"/>
          <w:szCs w:val="18"/>
        </w:rPr>
      </w:pPr>
    </w:p>
    <w:p w14:paraId="651E9968"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Materials shall not be placed in such a position to impede surface water drainage nor obstruct access to property, fire hydrants, gullies, manholes and apparatus of any Statutory Undertaker, nor be placed in such a position as to contravene any Traffic Order or Regulation made under the Road Traffic Acts. </w:t>
      </w:r>
    </w:p>
    <w:p w14:paraId="61F011CE" w14:textId="77777777" w:rsidR="00D34850" w:rsidRPr="00D34850" w:rsidRDefault="00D34850" w:rsidP="00D34850">
      <w:pPr>
        <w:rPr>
          <w:rFonts w:ascii="Arial" w:hAnsi="Arial" w:cs="Arial"/>
          <w:sz w:val="20"/>
          <w:szCs w:val="18"/>
        </w:rPr>
      </w:pPr>
    </w:p>
    <w:p w14:paraId="51E802AC"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No site of deposited materials shall exceed 5 metres in length by 2 metres in width, unless further consent granted by the Traffic Manager. </w:t>
      </w:r>
    </w:p>
    <w:p w14:paraId="4CBB5D78" w14:textId="77777777" w:rsidR="00D34850" w:rsidRPr="00D34850" w:rsidRDefault="00D34850" w:rsidP="00D34850">
      <w:pPr>
        <w:rPr>
          <w:rFonts w:ascii="Arial" w:hAnsi="Arial" w:cs="Arial"/>
          <w:sz w:val="20"/>
          <w:szCs w:val="18"/>
        </w:rPr>
      </w:pPr>
    </w:p>
    <w:p w14:paraId="4AFDAE64"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No materials when standing in the highway, shall contain any inflammable, explosive, noxious or dangerous material or any material which is likely to putrefy or which otherwise is, or is likely to become a nuisance to users of the highway. </w:t>
      </w:r>
    </w:p>
    <w:p w14:paraId="01181E74" w14:textId="77777777" w:rsidR="00D34850" w:rsidRPr="00D34850" w:rsidRDefault="00D34850" w:rsidP="00D34850">
      <w:pPr>
        <w:rPr>
          <w:rFonts w:ascii="Arial" w:hAnsi="Arial" w:cs="Arial"/>
          <w:sz w:val="20"/>
          <w:szCs w:val="18"/>
        </w:rPr>
      </w:pPr>
    </w:p>
    <w:p w14:paraId="1554FFBE"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Materials stored on the public highway shall be kept secured or sealed to resist wind, rain and animal disturbance and the contents during use shall be kept “damped down” to prevent nuisance from dust. Any spillages on the highway shall be immediately removed. </w:t>
      </w:r>
    </w:p>
    <w:p w14:paraId="78E3C6F5" w14:textId="77777777" w:rsidR="00D34850" w:rsidRPr="00D34850" w:rsidRDefault="00D34850" w:rsidP="00D34850">
      <w:pPr>
        <w:rPr>
          <w:rFonts w:ascii="Arial" w:hAnsi="Arial" w:cs="Arial"/>
          <w:sz w:val="20"/>
          <w:szCs w:val="18"/>
        </w:rPr>
      </w:pPr>
    </w:p>
    <w:p w14:paraId="55548D6A"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All signing and guarding measures, including lamps and cones, must comply with both the Traffic Signs Regulations and General Directions</w:t>
      </w:r>
      <w:r w:rsidR="007F2C5F">
        <w:rPr>
          <w:rFonts w:ascii="Arial" w:hAnsi="Arial" w:cs="Arial"/>
          <w:sz w:val="20"/>
          <w:szCs w:val="18"/>
        </w:rPr>
        <w:t xml:space="preserve"> 2016</w:t>
      </w:r>
      <w:r w:rsidRPr="00D34850">
        <w:rPr>
          <w:rFonts w:ascii="Arial" w:hAnsi="Arial" w:cs="Arial"/>
          <w:sz w:val="20"/>
          <w:szCs w:val="18"/>
        </w:rPr>
        <w:t>, and with Chapter 8 of the Traffic Signs Manual</w:t>
      </w:r>
      <w:r w:rsidR="007F2C5F">
        <w:rPr>
          <w:rFonts w:ascii="Arial" w:hAnsi="Arial" w:cs="Arial"/>
          <w:sz w:val="20"/>
          <w:szCs w:val="18"/>
        </w:rPr>
        <w:t xml:space="preserve"> 2009</w:t>
      </w:r>
      <w:r w:rsidRPr="00D34850">
        <w:rPr>
          <w:rFonts w:ascii="Arial" w:hAnsi="Arial" w:cs="Arial"/>
          <w:sz w:val="20"/>
          <w:szCs w:val="18"/>
        </w:rPr>
        <w:t>.</w:t>
      </w:r>
    </w:p>
    <w:p w14:paraId="27C20D07" w14:textId="77777777" w:rsidR="00D34850" w:rsidRPr="00D34850" w:rsidRDefault="00D34850" w:rsidP="00D34850">
      <w:pPr>
        <w:rPr>
          <w:rFonts w:ascii="Arial" w:hAnsi="Arial" w:cs="Arial"/>
          <w:sz w:val="20"/>
          <w:szCs w:val="18"/>
        </w:rPr>
      </w:pPr>
    </w:p>
    <w:p w14:paraId="5A7A8023" w14:textId="6D3DE2F7" w:rsidR="00D34850" w:rsidRDefault="00D34850" w:rsidP="00D34850">
      <w:pPr>
        <w:numPr>
          <w:ilvl w:val="0"/>
          <w:numId w:val="1"/>
        </w:numPr>
        <w:rPr>
          <w:rFonts w:ascii="Arial" w:hAnsi="Arial" w:cs="Arial"/>
          <w:sz w:val="20"/>
          <w:szCs w:val="18"/>
        </w:rPr>
      </w:pPr>
      <w:r w:rsidRPr="00D34850">
        <w:rPr>
          <w:rFonts w:ascii="Arial" w:hAnsi="Arial" w:cs="Arial"/>
          <w:sz w:val="20"/>
          <w:szCs w:val="18"/>
        </w:rPr>
        <w:t xml:space="preserve">Under Section 171 of the Highways Act 1980 </w:t>
      </w:r>
      <w:r w:rsidR="007F2C5F">
        <w:rPr>
          <w:rFonts w:ascii="Arial" w:hAnsi="Arial" w:cs="Arial"/>
          <w:sz w:val="20"/>
          <w:szCs w:val="18"/>
        </w:rPr>
        <w:t xml:space="preserve">if any person contravenes any condition imposed upon them and/or fails to remove materials on the instruction of the Highways </w:t>
      </w:r>
      <w:proofErr w:type="gramStart"/>
      <w:r w:rsidR="007F2C5F">
        <w:rPr>
          <w:rFonts w:ascii="Arial" w:hAnsi="Arial" w:cs="Arial"/>
          <w:sz w:val="20"/>
          <w:szCs w:val="18"/>
        </w:rPr>
        <w:t xml:space="preserve">Authority </w:t>
      </w:r>
      <w:r w:rsidRPr="00D34850">
        <w:rPr>
          <w:rFonts w:ascii="Arial" w:hAnsi="Arial" w:cs="Arial"/>
          <w:sz w:val="20"/>
          <w:szCs w:val="18"/>
        </w:rPr>
        <w:t xml:space="preserve"> irrespective</w:t>
      </w:r>
      <w:proofErr w:type="gramEnd"/>
      <w:r w:rsidRPr="00D34850">
        <w:rPr>
          <w:rFonts w:ascii="Arial" w:hAnsi="Arial" w:cs="Arial"/>
          <w:sz w:val="20"/>
          <w:szCs w:val="18"/>
        </w:rPr>
        <w:t xml:space="preserve"> of this consent, </w:t>
      </w:r>
      <w:r w:rsidR="007F2C5F">
        <w:rPr>
          <w:rFonts w:ascii="Arial" w:hAnsi="Arial" w:cs="Arial"/>
          <w:sz w:val="20"/>
          <w:szCs w:val="18"/>
        </w:rPr>
        <w:t xml:space="preserve">they are guilty of an offence under the Act and the Authority have the powers to remove the obstruction </w:t>
      </w:r>
      <w:r w:rsidRPr="00D34850">
        <w:rPr>
          <w:rFonts w:ascii="Arial" w:hAnsi="Arial" w:cs="Arial"/>
          <w:sz w:val="20"/>
          <w:szCs w:val="18"/>
        </w:rPr>
        <w:t xml:space="preserve">and to recover any costs incurred by such action. </w:t>
      </w:r>
    </w:p>
    <w:p w14:paraId="28929A34" w14:textId="77777777" w:rsidR="00D34850" w:rsidRPr="00D34850" w:rsidRDefault="00D34850" w:rsidP="00D34850">
      <w:pPr>
        <w:rPr>
          <w:rFonts w:ascii="Arial" w:hAnsi="Arial" w:cs="Arial"/>
          <w:sz w:val="20"/>
          <w:szCs w:val="18"/>
        </w:rPr>
      </w:pPr>
    </w:p>
    <w:p w14:paraId="1B328E6A" w14:textId="77777777" w:rsidR="00D34850" w:rsidRDefault="00D34850" w:rsidP="00D34850">
      <w:pPr>
        <w:numPr>
          <w:ilvl w:val="0"/>
          <w:numId w:val="1"/>
        </w:numPr>
        <w:rPr>
          <w:rFonts w:ascii="Arial" w:hAnsi="Arial" w:cs="Arial"/>
          <w:sz w:val="20"/>
          <w:szCs w:val="18"/>
        </w:rPr>
      </w:pPr>
      <w:r w:rsidRPr="00D34850">
        <w:rPr>
          <w:rFonts w:ascii="Arial" w:hAnsi="Arial" w:cs="Arial"/>
          <w:sz w:val="20"/>
          <w:szCs w:val="18"/>
        </w:rPr>
        <w:t>No materials shall remain on the highway pursuant to this permission after the period of the permission specified has expired.</w:t>
      </w:r>
    </w:p>
    <w:p w14:paraId="7D8E43F5" w14:textId="77777777" w:rsidR="00D34850" w:rsidRPr="00D34850" w:rsidRDefault="00D34850" w:rsidP="00D34850">
      <w:pPr>
        <w:rPr>
          <w:rFonts w:ascii="Arial" w:hAnsi="Arial" w:cs="Arial"/>
          <w:sz w:val="20"/>
          <w:szCs w:val="18"/>
        </w:rPr>
      </w:pPr>
    </w:p>
    <w:p w14:paraId="6A01BF82" w14:textId="7088FACD" w:rsidR="00D34850" w:rsidRPr="0018670C" w:rsidRDefault="00D34850" w:rsidP="0018670C">
      <w:pPr>
        <w:numPr>
          <w:ilvl w:val="0"/>
          <w:numId w:val="1"/>
        </w:numPr>
        <w:rPr>
          <w:rFonts w:ascii="Arial" w:hAnsi="Arial" w:cs="Arial"/>
          <w:sz w:val="20"/>
          <w:szCs w:val="18"/>
        </w:rPr>
      </w:pPr>
      <w:r w:rsidRPr="00D34850">
        <w:rPr>
          <w:rFonts w:ascii="Arial" w:hAnsi="Arial" w:cs="Arial"/>
          <w:sz w:val="20"/>
          <w:szCs w:val="18"/>
        </w:rPr>
        <w:t xml:space="preserve">The highway where the materials have been deposited shall be left in a clean and tidy condition on the expiration of this permission. </w:t>
      </w:r>
    </w:p>
    <w:p w14:paraId="601CC7CD" w14:textId="77777777" w:rsidR="00D34850" w:rsidRPr="00D34850" w:rsidRDefault="00D34850" w:rsidP="00D34850">
      <w:pPr>
        <w:rPr>
          <w:rFonts w:ascii="Arial" w:hAnsi="Arial" w:cs="Arial"/>
          <w:sz w:val="20"/>
          <w:szCs w:val="18"/>
        </w:rPr>
      </w:pPr>
    </w:p>
    <w:p w14:paraId="4B29DAB0" w14:textId="11B4F922" w:rsidR="00D34850" w:rsidRPr="00D34850" w:rsidRDefault="00D34850" w:rsidP="00D34850">
      <w:pPr>
        <w:numPr>
          <w:ilvl w:val="0"/>
          <w:numId w:val="1"/>
        </w:numPr>
        <w:rPr>
          <w:rFonts w:ascii="Arial" w:hAnsi="Arial" w:cs="Arial"/>
          <w:sz w:val="20"/>
          <w:szCs w:val="18"/>
        </w:rPr>
      </w:pPr>
      <w:r w:rsidRPr="00D34850">
        <w:rPr>
          <w:rFonts w:ascii="Arial" w:hAnsi="Arial" w:cs="Arial"/>
          <w:sz w:val="20"/>
          <w:szCs w:val="18"/>
        </w:rPr>
        <w:t>The applicant is responsible to ensure they are in receipt of the granted licence prior to commencement of activities, failure to comply</w:t>
      </w:r>
      <w:r w:rsidR="00365CC0">
        <w:rPr>
          <w:rFonts w:ascii="Arial" w:hAnsi="Arial" w:cs="Arial"/>
          <w:sz w:val="20"/>
          <w:szCs w:val="18"/>
        </w:rPr>
        <w:t xml:space="preserve"> may result in enforcement action for offences </w:t>
      </w:r>
      <w:proofErr w:type="gramStart"/>
      <w:r w:rsidR="00365CC0">
        <w:rPr>
          <w:rFonts w:ascii="Arial" w:hAnsi="Arial" w:cs="Arial"/>
          <w:sz w:val="20"/>
          <w:szCs w:val="18"/>
        </w:rPr>
        <w:t>committed.</w:t>
      </w:r>
      <w:r w:rsidRPr="00D34850">
        <w:rPr>
          <w:rFonts w:ascii="Arial" w:hAnsi="Arial" w:cs="Arial"/>
          <w:sz w:val="20"/>
          <w:szCs w:val="18"/>
        </w:rPr>
        <w:t>.</w:t>
      </w:r>
      <w:proofErr w:type="gramEnd"/>
      <w:r w:rsidRPr="00D34850">
        <w:rPr>
          <w:rFonts w:ascii="Arial" w:hAnsi="Arial" w:cs="Arial"/>
          <w:sz w:val="20"/>
          <w:szCs w:val="18"/>
        </w:rPr>
        <w:t xml:space="preserve"> </w:t>
      </w:r>
    </w:p>
    <w:p w14:paraId="1FB77C43" w14:textId="77777777" w:rsidR="005F29B1" w:rsidRPr="00D34850" w:rsidRDefault="005F29B1" w:rsidP="005F29B1">
      <w:pPr>
        <w:tabs>
          <w:tab w:val="left" w:pos="3879"/>
        </w:tabs>
        <w:rPr>
          <w:rFonts w:ascii="Arial" w:hAnsi="Arial" w:cs="Arial"/>
        </w:rPr>
      </w:pPr>
    </w:p>
    <w:sectPr w:rsidR="005F29B1" w:rsidRPr="00D34850" w:rsidSect="00265D95">
      <w:headerReference w:type="first" r:id="rId9"/>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ABF7" w14:textId="77777777" w:rsidR="003C1B6D" w:rsidRDefault="003C1B6D" w:rsidP="00265D95">
      <w:r>
        <w:separator/>
      </w:r>
    </w:p>
  </w:endnote>
  <w:endnote w:type="continuationSeparator" w:id="0">
    <w:p w14:paraId="1A0FE294" w14:textId="77777777" w:rsidR="003C1B6D" w:rsidRDefault="003C1B6D" w:rsidP="0026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B238" w14:textId="77777777" w:rsidR="003C1B6D" w:rsidRDefault="003C1B6D" w:rsidP="00265D95">
      <w:r>
        <w:separator/>
      </w:r>
    </w:p>
  </w:footnote>
  <w:footnote w:type="continuationSeparator" w:id="0">
    <w:p w14:paraId="38B8803A" w14:textId="77777777" w:rsidR="003C1B6D" w:rsidRDefault="003C1B6D" w:rsidP="0026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03AE" w14:textId="77777777" w:rsidR="00265D95" w:rsidRDefault="00265D95">
    <w:pPr>
      <w:pStyle w:val="Header"/>
    </w:pPr>
    <w:r>
      <w:rPr>
        <w:noProof/>
      </w:rPr>
      <w:drawing>
        <wp:anchor distT="0" distB="0" distL="114300" distR="114300" simplePos="0" relativeHeight="251658240" behindDoc="1" locked="0" layoutInCell="1" allowOverlap="1" wp14:anchorId="7D2BC511" wp14:editId="133424A6">
          <wp:simplePos x="0" y="0"/>
          <wp:positionH relativeFrom="column">
            <wp:posOffset>-89209</wp:posOffset>
          </wp:positionH>
          <wp:positionV relativeFrom="paragraph">
            <wp:posOffset>-339502</wp:posOffset>
          </wp:positionV>
          <wp:extent cx="6857365"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68573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D0D36"/>
    <w:multiLevelType w:val="hybridMultilevel"/>
    <w:tmpl w:val="0D92F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95"/>
    <w:rsid w:val="000204F5"/>
    <w:rsid w:val="00023D43"/>
    <w:rsid w:val="00050F49"/>
    <w:rsid w:val="000E4D1A"/>
    <w:rsid w:val="0018670C"/>
    <w:rsid w:val="00265D95"/>
    <w:rsid w:val="00365CC0"/>
    <w:rsid w:val="003C1B6D"/>
    <w:rsid w:val="0042208F"/>
    <w:rsid w:val="00454365"/>
    <w:rsid w:val="004F7934"/>
    <w:rsid w:val="005F29B1"/>
    <w:rsid w:val="00604748"/>
    <w:rsid w:val="00731FF3"/>
    <w:rsid w:val="00752131"/>
    <w:rsid w:val="007A625D"/>
    <w:rsid w:val="007F2C5F"/>
    <w:rsid w:val="008B080F"/>
    <w:rsid w:val="00934D7F"/>
    <w:rsid w:val="00AC06F7"/>
    <w:rsid w:val="00AC6F88"/>
    <w:rsid w:val="00AD68E1"/>
    <w:rsid w:val="00B03E3E"/>
    <w:rsid w:val="00D3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D5A6D"/>
  <w15:chartTrackingRefBased/>
  <w15:docId w15:val="{9EFE50F5-FA78-4277-AC3A-B11E307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D95"/>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95"/>
    <w:pPr>
      <w:tabs>
        <w:tab w:val="center" w:pos="4513"/>
        <w:tab w:val="right" w:pos="9026"/>
      </w:tabs>
    </w:pPr>
  </w:style>
  <w:style w:type="character" w:customStyle="1" w:styleId="HeaderChar">
    <w:name w:val="Header Char"/>
    <w:basedOn w:val="DefaultParagraphFont"/>
    <w:link w:val="Header"/>
    <w:uiPriority w:val="99"/>
    <w:rsid w:val="00265D95"/>
  </w:style>
  <w:style w:type="paragraph" w:styleId="Footer">
    <w:name w:val="footer"/>
    <w:basedOn w:val="Normal"/>
    <w:link w:val="FooterChar"/>
    <w:uiPriority w:val="99"/>
    <w:unhideWhenUsed/>
    <w:rsid w:val="00265D95"/>
    <w:pPr>
      <w:tabs>
        <w:tab w:val="center" w:pos="4513"/>
        <w:tab w:val="right" w:pos="9026"/>
      </w:tabs>
    </w:pPr>
  </w:style>
  <w:style w:type="character" w:customStyle="1" w:styleId="FooterChar">
    <w:name w:val="Footer Char"/>
    <w:basedOn w:val="DefaultParagraphFont"/>
    <w:link w:val="Footer"/>
    <w:uiPriority w:val="99"/>
    <w:rsid w:val="00265D95"/>
  </w:style>
  <w:style w:type="paragraph" w:styleId="ListParagraph">
    <w:name w:val="List Paragraph"/>
    <w:basedOn w:val="Normal"/>
    <w:uiPriority w:val="34"/>
    <w:qFormat/>
    <w:rsid w:val="00D34850"/>
    <w:pPr>
      <w:ind w:left="720"/>
      <w:contextualSpacing/>
    </w:pPr>
  </w:style>
  <w:style w:type="paragraph" w:styleId="BalloonText">
    <w:name w:val="Balloon Text"/>
    <w:basedOn w:val="Normal"/>
    <w:link w:val="BalloonTextChar"/>
    <w:uiPriority w:val="99"/>
    <w:semiHidden/>
    <w:unhideWhenUsed/>
    <w:rsid w:val="008B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0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04748"/>
    <w:rPr>
      <w:sz w:val="16"/>
      <w:szCs w:val="16"/>
    </w:rPr>
  </w:style>
  <w:style w:type="paragraph" w:styleId="CommentText">
    <w:name w:val="annotation text"/>
    <w:basedOn w:val="Normal"/>
    <w:link w:val="CommentTextChar"/>
    <w:uiPriority w:val="99"/>
    <w:semiHidden/>
    <w:unhideWhenUsed/>
    <w:rsid w:val="00604748"/>
    <w:rPr>
      <w:sz w:val="20"/>
      <w:szCs w:val="20"/>
    </w:rPr>
  </w:style>
  <w:style w:type="character" w:customStyle="1" w:styleId="CommentTextChar">
    <w:name w:val="Comment Text Char"/>
    <w:basedOn w:val="DefaultParagraphFont"/>
    <w:link w:val="CommentText"/>
    <w:uiPriority w:val="99"/>
    <w:semiHidden/>
    <w:rsid w:val="0060474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4748"/>
    <w:rPr>
      <w:b/>
      <w:bCs/>
    </w:rPr>
  </w:style>
  <w:style w:type="character" w:customStyle="1" w:styleId="CommentSubjectChar">
    <w:name w:val="Comment Subject Char"/>
    <w:basedOn w:val="CommentTextChar"/>
    <w:link w:val="CommentSubject"/>
    <w:uiPriority w:val="99"/>
    <w:semiHidden/>
    <w:rsid w:val="00604748"/>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7934"/>
    <w:rPr>
      <w:color w:val="0563C1" w:themeColor="hyperlink"/>
      <w:u w:val="single"/>
    </w:rPr>
  </w:style>
  <w:style w:type="character" w:styleId="UnresolvedMention">
    <w:name w:val="Unresolved Mention"/>
    <w:basedOn w:val="DefaultParagraphFont"/>
    <w:uiPriority w:val="99"/>
    <w:semiHidden/>
    <w:unhideWhenUsed/>
    <w:rsid w:val="004F7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1516">
      <w:bodyDiv w:val="1"/>
      <w:marLeft w:val="0"/>
      <w:marRight w:val="0"/>
      <w:marTop w:val="0"/>
      <w:marBottom w:val="0"/>
      <w:divBdr>
        <w:top w:val="none" w:sz="0" w:space="0" w:color="auto"/>
        <w:left w:val="none" w:sz="0" w:space="0" w:color="auto"/>
        <w:bottom w:val="none" w:sz="0" w:space="0" w:color="auto"/>
        <w:right w:val="none" w:sz="0" w:space="0" w:color="auto"/>
      </w:divBdr>
    </w:div>
    <w:div w:id="893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media/12706/how-do-we-use-your-data.pdf" TargetMode="External"/><Relationship Id="rId3" Type="http://schemas.openxmlformats.org/officeDocument/2006/relationships/settings" Target="settings.xml"/><Relationship Id="rId7" Type="http://schemas.openxmlformats.org/officeDocument/2006/relationships/hyperlink" Target="mailto:streetworks@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cc119309</cp:lastModifiedBy>
  <cp:revision>6</cp:revision>
  <cp:lastPrinted>2018-08-02T12:41:00Z</cp:lastPrinted>
  <dcterms:created xsi:type="dcterms:W3CDTF">2018-09-18T10:08:00Z</dcterms:created>
  <dcterms:modified xsi:type="dcterms:W3CDTF">2019-08-20T06:35:00Z</dcterms:modified>
</cp:coreProperties>
</file>