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57BA5F" w14:textId="38FE75F1" w:rsidR="00DE0AF7" w:rsidRDefault="00936F24" w:rsidP="00936F24">
      <w:pPr>
        <w:tabs>
          <w:tab w:val="left" w:pos="1320"/>
        </w:tabs>
        <w:rPr>
          <w:rFonts w:eastAsia="Times New Roman" w:cs="Arial"/>
          <w:bCs/>
          <w:lang w:eastAsia="en-GB"/>
        </w:rPr>
      </w:pPr>
      <w:r>
        <w:rPr>
          <w:noProof/>
        </w:rPr>
        <w:drawing>
          <wp:inline distT="0" distB="0" distL="0" distR="0" wp14:anchorId="7826AFCA" wp14:editId="410E1B7C">
            <wp:extent cx="2481109" cy="9525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85517" cy="954192"/>
                    </a:xfrm>
                    <a:prstGeom prst="rect">
                      <a:avLst/>
                    </a:prstGeom>
                    <a:noFill/>
                    <a:ln>
                      <a:noFill/>
                    </a:ln>
                  </pic:spPr>
                </pic:pic>
              </a:graphicData>
            </a:graphic>
          </wp:inline>
        </w:drawing>
      </w:r>
    </w:p>
    <w:p w14:paraId="0B7EB38A" w14:textId="77777777" w:rsidR="00DE0AF7" w:rsidRDefault="00DE0AF7">
      <w:pPr>
        <w:rPr>
          <w:rFonts w:eastAsia="Times New Roman" w:cs="Arial"/>
          <w:bCs/>
          <w:lang w:eastAsia="en-GB"/>
        </w:rPr>
      </w:pPr>
    </w:p>
    <w:p w14:paraId="43E99C44" w14:textId="4501AE18" w:rsidR="00DE0AF7" w:rsidRDefault="00DE0AF7">
      <w:pPr>
        <w:rPr>
          <w:rFonts w:eastAsia="Times New Roman" w:cs="Arial"/>
          <w:bCs/>
          <w:lang w:eastAsia="en-GB"/>
        </w:rPr>
      </w:pPr>
    </w:p>
    <w:p w14:paraId="04D81C9B" w14:textId="7CE53AE3" w:rsidR="00DE0AF7" w:rsidRDefault="00DE0AF7" w:rsidP="00DE0AF7">
      <w:pPr>
        <w:shd w:val="clear" w:color="auto" w:fill="FFFFFF"/>
        <w:spacing w:after="0" w:line="240" w:lineRule="auto"/>
        <w:jc w:val="center"/>
        <w:rPr>
          <w:rFonts w:ascii="Arial" w:eastAsia="Times New Roman" w:hAnsi="Arial" w:cs="Arial"/>
          <w:b/>
          <w:bCs/>
          <w:sz w:val="48"/>
          <w:szCs w:val="29"/>
          <w:lang w:eastAsia="en-GB"/>
        </w:rPr>
      </w:pPr>
      <w:r>
        <w:rPr>
          <w:rFonts w:ascii="Arial" w:eastAsia="Times New Roman" w:hAnsi="Arial" w:cs="Arial"/>
          <w:b/>
          <w:bCs/>
          <w:sz w:val="48"/>
          <w:szCs w:val="29"/>
          <w:lang w:eastAsia="en-GB"/>
        </w:rPr>
        <w:t>Us</w:t>
      </w:r>
      <w:r w:rsidRPr="00250B19">
        <w:rPr>
          <w:rFonts w:ascii="Arial" w:eastAsia="Times New Roman" w:hAnsi="Arial" w:cs="Arial"/>
          <w:b/>
          <w:bCs/>
          <w:sz w:val="48"/>
          <w:szCs w:val="29"/>
          <w:lang w:eastAsia="en-GB"/>
        </w:rPr>
        <w:t>e</w:t>
      </w:r>
      <w:r>
        <w:rPr>
          <w:rFonts w:ascii="Arial" w:eastAsia="Times New Roman" w:hAnsi="Arial" w:cs="Arial"/>
          <w:b/>
          <w:bCs/>
          <w:sz w:val="48"/>
          <w:szCs w:val="29"/>
          <w:lang w:eastAsia="en-GB"/>
        </w:rPr>
        <w:t>ful information</w:t>
      </w:r>
    </w:p>
    <w:p w14:paraId="011102D1" w14:textId="64EDA8A7" w:rsidR="00DE0AF7" w:rsidRDefault="00DE0AF7" w:rsidP="00DE0AF7">
      <w:pPr>
        <w:shd w:val="clear" w:color="auto" w:fill="FFFFFF"/>
        <w:spacing w:after="0" w:line="240" w:lineRule="auto"/>
        <w:jc w:val="center"/>
        <w:rPr>
          <w:rFonts w:ascii="Arial" w:eastAsia="Times New Roman" w:hAnsi="Arial" w:cs="Arial"/>
          <w:b/>
          <w:bCs/>
          <w:sz w:val="48"/>
          <w:szCs w:val="29"/>
          <w:lang w:eastAsia="en-GB"/>
        </w:rPr>
      </w:pPr>
      <w:r>
        <w:rPr>
          <w:rFonts w:ascii="Arial" w:eastAsia="Times New Roman" w:hAnsi="Arial" w:cs="Arial"/>
          <w:b/>
          <w:bCs/>
          <w:sz w:val="48"/>
          <w:szCs w:val="29"/>
          <w:lang w:eastAsia="en-GB"/>
        </w:rPr>
        <w:t>For Students Living</w:t>
      </w:r>
    </w:p>
    <w:p w14:paraId="0C6BF40D" w14:textId="42C1F683" w:rsidR="00DE0AF7" w:rsidRDefault="006D06B9" w:rsidP="00DE0AF7">
      <w:pPr>
        <w:shd w:val="clear" w:color="auto" w:fill="FFFFFF"/>
        <w:spacing w:after="0" w:line="240" w:lineRule="auto"/>
        <w:jc w:val="center"/>
        <w:rPr>
          <w:rFonts w:ascii="Arial" w:eastAsia="Times New Roman" w:hAnsi="Arial" w:cs="Arial"/>
          <w:b/>
          <w:bCs/>
          <w:sz w:val="48"/>
          <w:szCs w:val="29"/>
          <w:lang w:eastAsia="en-GB"/>
        </w:rPr>
      </w:pPr>
      <w:r>
        <w:rPr>
          <w:rFonts w:ascii="Arial" w:eastAsia="Times New Roman" w:hAnsi="Arial" w:cs="Arial"/>
          <w:b/>
          <w:bCs/>
          <w:sz w:val="48"/>
          <w:szCs w:val="29"/>
          <w:lang w:eastAsia="en-GB"/>
        </w:rPr>
        <w:t>At Tannery East</w:t>
      </w:r>
    </w:p>
    <w:p w14:paraId="7DF1774C" w14:textId="55D8CC5D" w:rsidR="00B41A11" w:rsidRDefault="00B41A11" w:rsidP="00DE0AF7">
      <w:pPr>
        <w:shd w:val="clear" w:color="auto" w:fill="FFFFFF"/>
        <w:spacing w:after="0" w:line="240" w:lineRule="auto"/>
        <w:jc w:val="center"/>
        <w:rPr>
          <w:rFonts w:ascii="Arial" w:eastAsia="Times New Roman" w:hAnsi="Arial" w:cs="Arial"/>
          <w:b/>
          <w:bCs/>
          <w:sz w:val="48"/>
          <w:szCs w:val="29"/>
          <w:lang w:eastAsia="en-GB"/>
        </w:rPr>
      </w:pPr>
    </w:p>
    <w:p w14:paraId="7924F13C" w14:textId="1E7EC8CB" w:rsidR="00B41A11" w:rsidRPr="00250B19" w:rsidRDefault="00B41A11" w:rsidP="00DE0AF7">
      <w:pPr>
        <w:shd w:val="clear" w:color="auto" w:fill="FFFFFF"/>
        <w:spacing w:after="0" w:line="240" w:lineRule="auto"/>
        <w:jc w:val="center"/>
        <w:rPr>
          <w:rFonts w:ascii="Arial" w:eastAsia="Times New Roman" w:hAnsi="Arial" w:cs="Arial"/>
          <w:b/>
          <w:bCs/>
          <w:sz w:val="48"/>
          <w:szCs w:val="29"/>
          <w:lang w:eastAsia="en-GB"/>
        </w:rPr>
      </w:pPr>
      <w:r w:rsidRPr="00B41A11">
        <w:rPr>
          <w:rFonts w:ascii="Arial" w:eastAsia="Times New Roman" w:hAnsi="Arial" w:cs="Arial"/>
          <w:b/>
          <w:bCs/>
          <w:noProof/>
          <w:sz w:val="48"/>
          <w:szCs w:val="29"/>
          <w:lang w:eastAsia="en-GB"/>
        </w:rPr>
        <w:drawing>
          <wp:inline distT="0" distB="0" distL="0" distR="0" wp14:anchorId="43C2691A" wp14:editId="2A0DAF38">
            <wp:extent cx="5731510" cy="3808028"/>
            <wp:effectExtent l="0" t="0" r="2540" b="2540"/>
            <wp:docPr id="1" name="Picture 1" descr="G:\Student Accomm Proj\Accomm pictures images\_DSC066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Student Accomm Proj\Accomm pictures images\_DSC0667.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31510" cy="3808028"/>
                    </a:xfrm>
                    <a:prstGeom prst="rect">
                      <a:avLst/>
                    </a:prstGeom>
                    <a:noFill/>
                    <a:ln>
                      <a:noFill/>
                    </a:ln>
                  </pic:spPr>
                </pic:pic>
              </a:graphicData>
            </a:graphic>
          </wp:inline>
        </w:drawing>
      </w:r>
    </w:p>
    <w:p w14:paraId="6C80A02A" w14:textId="3BF32478" w:rsidR="00DE0AF7" w:rsidRDefault="00DE0AF7">
      <w:pPr>
        <w:rPr>
          <w:rFonts w:eastAsia="Times New Roman" w:cs="Arial"/>
          <w:bCs/>
          <w:lang w:eastAsia="en-GB"/>
        </w:rPr>
      </w:pPr>
    </w:p>
    <w:p w14:paraId="79CAD559" w14:textId="77777777" w:rsidR="00DE0AF7" w:rsidRDefault="00DE0AF7">
      <w:pPr>
        <w:rPr>
          <w:rFonts w:eastAsia="Times New Roman" w:cs="Arial"/>
          <w:bCs/>
          <w:lang w:eastAsia="en-GB"/>
        </w:rPr>
      </w:pPr>
    </w:p>
    <w:p w14:paraId="07D04BA7" w14:textId="24DBD253" w:rsidR="00DE0AF7" w:rsidRDefault="00DE0AF7">
      <w:pPr>
        <w:rPr>
          <w:rFonts w:eastAsia="Times New Roman" w:cs="Arial"/>
          <w:bCs/>
          <w:lang w:eastAsia="en-GB"/>
        </w:rPr>
      </w:pPr>
    </w:p>
    <w:p w14:paraId="20207D97" w14:textId="77777777" w:rsidR="00DE0AF7" w:rsidRDefault="00DE0AF7">
      <w:pPr>
        <w:rPr>
          <w:rFonts w:eastAsia="Times New Roman" w:cs="Arial"/>
          <w:bCs/>
          <w:lang w:eastAsia="en-GB"/>
        </w:rPr>
      </w:pPr>
    </w:p>
    <w:p w14:paraId="46DE338D" w14:textId="4177A114" w:rsidR="00DE0AF7" w:rsidRDefault="00DE0AF7">
      <w:pPr>
        <w:rPr>
          <w:rFonts w:eastAsia="Times New Roman" w:cs="Arial"/>
          <w:bCs/>
          <w:lang w:eastAsia="en-GB"/>
        </w:rPr>
      </w:pPr>
      <w:r>
        <w:rPr>
          <w:rFonts w:eastAsia="Times New Roman" w:cs="Arial"/>
          <w:bCs/>
          <w:lang w:eastAsia="en-GB"/>
        </w:rPr>
        <w:br w:type="page"/>
      </w:r>
    </w:p>
    <w:p w14:paraId="6178FDE2" w14:textId="4AA13A31" w:rsidR="00DE0AF7" w:rsidRPr="00365EEA" w:rsidRDefault="00DE0AF7">
      <w:pPr>
        <w:rPr>
          <w:rFonts w:eastAsia="Times New Roman" w:cs="Arial"/>
          <w:b/>
          <w:bCs/>
          <w:sz w:val="24"/>
          <w:lang w:eastAsia="en-GB"/>
        </w:rPr>
      </w:pPr>
      <w:r w:rsidRPr="00365EEA">
        <w:rPr>
          <w:rFonts w:eastAsia="Times New Roman" w:cs="Arial"/>
          <w:b/>
          <w:bCs/>
          <w:sz w:val="24"/>
          <w:lang w:eastAsia="en-GB"/>
        </w:rPr>
        <w:lastRenderedPageBreak/>
        <w:t>Contents</w:t>
      </w:r>
      <w:r w:rsidR="00365EEA" w:rsidRPr="00365EEA">
        <w:rPr>
          <w:rFonts w:eastAsia="Times New Roman" w:cs="Arial"/>
          <w:b/>
          <w:bCs/>
          <w:sz w:val="24"/>
          <w:lang w:eastAsia="en-GB"/>
        </w:rPr>
        <w:tab/>
      </w:r>
      <w:r w:rsidR="00365EEA" w:rsidRPr="00365EEA">
        <w:rPr>
          <w:rFonts w:eastAsia="Times New Roman" w:cs="Arial"/>
          <w:b/>
          <w:bCs/>
          <w:sz w:val="24"/>
          <w:lang w:eastAsia="en-GB"/>
        </w:rPr>
        <w:tab/>
      </w:r>
      <w:r w:rsidR="00365EEA" w:rsidRPr="00365EEA">
        <w:rPr>
          <w:rFonts w:eastAsia="Times New Roman" w:cs="Arial"/>
          <w:b/>
          <w:bCs/>
          <w:sz w:val="24"/>
          <w:lang w:eastAsia="en-GB"/>
        </w:rPr>
        <w:tab/>
      </w:r>
      <w:r w:rsidR="00365EEA" w:rsidRPr="00365EEA">
        <w:rPr>
          <w:rFonts w:eastAsia="Times New Roman" w:cs="Arial"/>
          <w:b/>
          <w:bCs/>
          <w:sz w:val="24"/>
          <w:lang w:eastAsia="en-GB"/>
        </w:rPr>
        <w:tab/>
      </w:r>
      <w:r w:rsidR="00365EEA" w:rsidRPr="00365EEA">
        <w:rPr>
          <w:rFonts w:eastAsia="Times New Roman" w:cs="Arial"/>
          <w:b/>
          <w:bCs/>
          <w:sz w:val="24"/>
          <w:lang w:eastAsia="en-GB"/>
        </w:rPr>
        <w:tab/>
      </w:r>
      <w:r w:rsidR="00365EEA" w:rsidRPr="00365EEA">
        <w:rPr>
          <w:rFonts w:eastAsia="Times New Roman" w:cs="Arial"/>
          <w:b/>
          <w:bCs/>
          <w:sz w:val="24"/>
          <w:lang w:eastAsia="en-GB"/>
        </w:rPr>
        <w:tab/>
      </w:r>
      <w:r w:rsidR="00365EEA" w:rsidRPr="00365EEA">
        <w:rPr>
          <w:rFonts w:eastAsia="Times New Roman" w:cs="Arial"/>
          <w:b/>
          <w:bCs/>
          <w:sz w:val="24"/>
          <w:lang w:eastAsia="en-GB"/>
        </w:rPr>
        <w:tab/>
      </w:r>
      <w:r w:rsidR="00365EEA" w:rsidRPr="00365EEA">
        <w:rPr>
          <w:rFonts w:eastAsia="Times New Roman" w:cs="Arial"/>
          <w:b/>
          <w:bCs/>
          <w:sz w:val="24"/>
          <w:lang w:eastAsia="en-GB"/>
        </w:rPr>
        <w:tab/>
      </w:r>
      <w:r w:rsidR="00365EEA" w:rsidRPr="00365EEA">
        <w:rPr>
          <w:rFonts w:eastAsia="Times New Roman" w:cs="Arial"/>
          <w:b/>
          <w:bCs/>
          <w:sz w:val="24"/>
          <w:lang w:eastAsia="en-GB"/>
        </w:rPr>
        <w:tab/>
      </w:r>
      <w:r w:rsidR="00365EEA">
        <w:rPr>
          <w:rFonts w:eastAsia="Times New Roman" w:cs="Arial"/>
          <w:b/>
          <w:bCs/>
          <w:sz w:val="24"/>
          <w:lang w:eastAsia="en-GB"/>
        </w:rPr>
        <w:tab/>
      </w:r>
      <w:r w:rsidR="00365EEA" w:rsidRPr="00365EEA">
        <w:rPr>
          <w:rFonts w:eastAsia="Times New Roman" w:cs="Arial"/>
          <w:b/>
          <w:bCs/>
          <w:sz w:val="24"/>
          <w:lang w:eastAsia="en-GB"/>
        </w:rPr>
        <w:t>Page</w:t>
      </w:r>
    </w:p>
    <w:p w14:paraId="317DB56F" w14:textId="2569E5EC" w:rsidR="00DE0AF7" w:rsidRPr="00DE0AF7" w:rsidRDefault="00365EEA" w:rsidP="00DE0AF7">
      <w:pPr>
        <w:pStyle w:val="ListParagraph"/>
        <w:numPr>
          <w:ilvl w:val="0"/>
          <w:numId w:val="10"/>
        </w:numPr>
        <w:spacing w:line="360" w:lineRule="auto"/>
        <w:rPr>
          <w:rFonts w:eastAsia="Times New Roman" w:cs="Arial"/>
          <w:bCs/>
          <w:lang w:eastAsia="en-GB"/>
        </w:rPr>
      </w:pPr>
      <w:r>
        <w:rPr>
          <w:rFonts w:eastAsia="Times New Roman" w:cs="Arial"/>
          <w:bCs/>
          <w:lang w:eastAsia="en-GB"/>
        </w:rPr>
        <w:tab/>
      </w:r>
      <w:r w:rsidR="00DE0AF7" w:rsidRPr="00DE0AF7">
        <w:rPr>
          <w:rFonts w:eastAsia="Times New Roman" w:cs="Arial"/>
          <w:bCs/>
          <w:lang w:eastAsia="en-GB"/>
        </w:rPr>
        <w:t>Introduction</w:t>
      </w:r>
      <w:r w:rsidR="004250BF">
        <w:rPr>
          <w:rFonts w:eastAsia="Times New Roman" w:cs="Arial"/>
          <w:bCs/>
          <w:lang w:eastAsia="en-GB"/>
        </w:rPr>
        <w:tab/>
      </w:r>
      <w:r w:rsidR="004250BF">
        <w:rPr>
          <w:rFonts w:eastAsia="Times New Roman" w:cs="Arial"/>
          <w:bCs/>
          <w:lang w:eastAsia="en-GB"/>
        </w:rPr>
        <w:tab/>
      </w:r>
      <w:r w:rsidR="004250BF">
        <w:rPr>
          <w:rFonts w:eastAsia="Times New Roman" w:cs="Arial"/>
          <w:bCs/>
          <w:lang w:eastAsia="en-GB"/>
        </w:rPr>
        <w:tab/>
      </w:r>
      <w:r w:rsidR="004250BF">
        <w:rPr>
          <w:rFonts w:eastAsia="Times New Roman" w:cs="Arial"/>
          <w:bCs/>
          <w:lang w:eastAsia="en-GB"/>
        </w:rPr>
        <w:tab/>
      </w:r>
      <w:r w:rsidR="004250BF">
        <w:rPr>
          <w:rFonts w:eastAsia="Times New Roman" w:cs="Arial"/>
          <w:bCs/>
          <w:lang w:eastAsia="en-GB"/>
        </w:rPr>
        <w:tab/>
      </w:r>
      <w:r w:rsidR="004250BF">
        <w:rPr>
          <w:rFonts w:eastAsia="Times New Roman" w:cs="Arial"/>
          <w:bCs/>
          <w:lang w:eastAsia="en-GB"/>
        </w:rPr>
        <w:tab/>
      </w:r>
      <w:r w:rsidR="004250BF">
        <w:rPr>
          <w:rFonts w:eastAsia="Times New Roman" w:cs="Arial"/>
          <w:bCs/>
          <w:lang w:eastAsia="en-GB"/>
        </w:rPr>
        <w:tab/>
      </w:r>
      <w:r w:rsidR="004250BF">
        <w:rPr>
          <w:rFonts w:eastAsia="Times New Roman" w:cs="Arial"/>
          <w:bCs/>
          <w:lang w:eastAsia="en-GB"/>
        </w:rPr>
        <w:tab/>
        <w:t>3</w:t>
      </w:r>
    </w:p>
    <w:p w14:paraId="2B86A52D" w14:textId="75AAC364" w:rsidR="00DE0AF7" w:rsidRDefault="00365EEA" w:rsidP="00DE0AF7">
      <w:pPr>
        <w:pStyle w:val="ListParagraph"/>
        <w:numPr>
          <w:ilvl w:val="0"/>
          <w:numId w:val="10"/>
        </w:numPr>
        <w:spacing w:line="360" w:lineRule="auto"/>
        <w:rPr>
          <w:rFonts w:eastAsia="Times New Roman" w:cs="Arial"/>
          <w:bCs/>
          <w:lang w:eastAsia="en-GB"/>
        </w:rPr>
      </w:pPr>
      <w:r>
        <w:rPr>
          <w:rFonts w:eastAsia="Times New Roman" w:cs="Arial"/>
          <w:bCs/>
          <w:lang w:eastAsia="en-GB"/>
        </w:rPr>
        <w:tab/>
      </w:r>
      <w:r w:rsidR="00DE0AF7" w:rsidRPr="00DE0AF7">
        <w:rPr>
          <w:rFonts w:eastAsia="Times New Roman" w:cs="Arial"/>
          <w:bCs/>
          <w:lang w:eastAsia="en-GB"/>
        </w:rPr>
        <w:t>First things first…</w:t>
      </w:r>
      <w:r w:rsidR="004250BF">
        <w:rPr>
          <w:rFonts w:eastAsia="Times New Roman" w:cs="Arial"/>
          <w:bCs/>
          <w:lang w:eastAsia="en-GB"/>
        </w:rPr>
        <w:tab/>
      </w:r>
      <w:r w:rsidR="004250BF">
        <w:rPr>
          <w:rFonts w:eastAsia="Times New Roman" w:cs="Arial"/>
          <w:bCs/>
          <w:lang w:eastAsia="en-GB"/>
        </w:rPr>
        <w:tab/>
      </w:r>
      <w:r w:rsidR="004250BF">
        <w:rPr>
          <w:rFonts w:eastAsia="Times New Roman" w:cs="Arial"/>
          <w:bCs/>
          <w:lang w:eastAsia="en-GB"/>
        </w:rPr>
        <w:tab/>
      </w:r>
      <w:r w:rsidR="004250BF">
        <w:rPr>
          <w:rFonts w:eastAsia="Times New Roman" w:cs="Arial"/>
          <w:bCs/>
          <w:lang w:eastAsia="en-GB"/>
        </w:rPr>
        <w:tab/>
      </w:r>
      <w:r w:rsidR="004250BF">
        <w:rPr>
          <w:rFonts w:eastAsia="Times New Roman" w:cs="Arial"/>
          <w:bCs/>
          <w:lang w:eastAsia="en-GB"/>
        </w:rPr>
        <w:tab/>
      </w:r>
      <w:r w:rsidR="004250BF">
        <w:rPr>
          <w:rFonts w:eastAsia="Times New Roman" w:cs="Arial"/>
          <w:bCs/>
          <w:lang w:eastAsia="en-GB"/>
        </w:rPr>
        <w:tab/>
      </w:r>
      <w:r w:rsidR="004250BF">
        <w:rPr>
          <w:rFonts w:eastAsia="Times New Roman" w:cs="Arial"/>
          <w:bCs/>
          <w:lang w:eastAsia="en-GB"/>
        </w:rPr>
        <w:tab/>
        <w:t>3</w:t>
      </w:r>
    </w:p>
    <w:p w14:paraId="1E26D5AF" w14:textId="596B2661" w:rsidR="00DE0AF7" w:rsidRDefault="00365EEA" w:rsidP="00DE0AF7">
      <w:pPr>
        <w:pStyle w:val="ListParagraph"/>
        <w:numPr>
          <w:ilvl w:val="0"/>
          <w:numId w:val="10"/>
        </w:numPr>
        <w:spacing w:line="360" w:lineRule="auto"/>
        <w:rPr>
          <w:rFonts w:eastAsia="Times New Roman" w:cs="Arial"/>
          <w:bCs/>
          <w:lang w:eastAsia="en-GB"/>
        </w:rPr>
      </w:pPr>
      <w:r>
        <w:rPr>
          <w:rFonts w:eastAsia="Times New Roman" w:cs="Arial"/>
          <w:bCs/>
          <w:lang w:eastAsia="en-GB"/>
        </w:rPr>
        <w:tab/>
      </w:r>
      <w:r w:rsidR="00DE0AF7">
        <w:rPr>
          <w:rFonts w:eastAsia="Times New Roman" w:cs="Arial"/>
          <w:bCs/>
          <w:lang w:eastAsia="en-GB"/>
        </w:rPr>
        <w:t>Concierge Contact Details</w:t>
      </w:r>
      <w:r w:rsidR="004250BF">
        <w:rPr>
          <w:rFonts w:eastAsia="Times New Roman" w:cs="Arial"/>
          <w:bCs/>
          <w:lang w:eastAsia="en-GB"/>
        </w:rPr>
        <w:tab/>
      </w:r>
      <w:r w:rsidR="004250BF">
        <w:rPr>
          <w:rFonts w:eastAsia="Times New Roman" w:cs="Arial"/>
          <w:bCs/>
          <w:lang w:eastAsia="en-GB"/>
        </w:rPr>
        <w:tab/>
      </w:r>
      <w:r w:rsidR="004250BF">
        <w:rPr>
          <w:rFonts w:eastAsia="Times New Roman" w:cs="Arial"/>
          <w:bCs/>
          <w:lang w:eastAsia="en-GB"/>
        </w:rPr>
        <w:tab/>
      </w:r>
      <w:r w:rsidR="004250BF">
        <w:rPr>
          <w:rFonts w:eastAsia="Times New Roman" w:cs="Arial"/>
          <w:bCs/>
          <w:lang w:eastAsia="en-GB"/>
        </w:rPr>
        <w:tab/>
      </w:r>
      <w:r w:rsidR="004250BF">
        <w:rPr>
          <w:rFonts w:eastAsia="Times New Roman" w:cs="Arial"/>
          <w:bCs/>
          <w:lang w:eastAsia="en-GB"/>
        </w:rPr>
        <w:tab/>
      </w:r>
      <w:r w:rsidR="004250BF">
        <w:rPr>
          <w:rFonts w:eastAsia="Times New Roman" w:cs="Arial"/>
          <w:bCs/>
          <w:lang w:eastAsia="en-GB"/>
        </w:rPr>
        <w:tab/>
        <w:t>3</w:t>
      </w:r>
    </w:p>
    <w:p w14:paraId="2A86EEEC" w14:textId="112E25FD" w:rsidR="00DE0AF7" w:rsidRDefault="00365EEA" w:rsidP="00DE0AF7">
      <w:pPr>
        <w:pStyle w:val="ListParagraph"/>
        <w:numPr>
          <w:ilvl w:val="0"/>
          <w:numId w:val="10"/>
        </w:numPr>
        <w:spacing w:line="360" w:lineRule="auto"/>
        <w:rPr>
          <w:rFonts w:eastAsia="Times New Roman" w:cs="Arial"/>
          <w:bCs/>
          <w:lang w:eastAsia="en-GB"/>
        </w:rPr>
      </w:pPr>
      <w:r>
        <w:rPr>
          <w:rFonts w:eastAsia="Times New Roman" w:cs="Arial"/>
          <w:bCs/>
          <w:lang w:eastAsia="en-GB"/>
        </w:rPr>
        <w:tab/>
      </w:r>
      <w:r w:rsidR="00DE0AF7">
        <w:rPr>
          <w:rFonts w:eastAsia="Times New Roman" w:cs="Arial"/>
          <w:bCs/>
          <w:lang w:eastAsia="en-GB"/>
        </w:rPr>
        <w:t xml:space="preserve">Premises and property </w:t>
      </w:r>
      <w:proofErr w:type="gramStart"/>
      <w:r w:rsidR="00DE0AF7">
        <w:rPr>
          <w:rFonts w:eastAsia="Times New Roman" w:cs="Arial"/>
          <w:bCs/>
          <w:lang w:eastAsia="en-GB"/>
        </w:rPr>
        <w:t>matters</w:t>
      </w:r>
      <w:proofErr w:type="gramEnd"/>
      <w:r w:rsidR="004250BF">
        <w:rPr>
          <w:rFonts w:eastAsia="Times New Roman" w:cs="Arial"/>
          <w:bCs/>
          <w:lang w:eastAsia="en-GB"/>
        </w:rPr>
        <w:tab/>
      </w:r>
      <w:r w:rsidR="004250BF">
        <w:rPr>
          <w:rFonts w:eastAsia="Times New Roman" w:cs="Arial"/>
          <w:bCs/>
          <w:lang w:eastAsia="en-GB"/>
        </w:rPr>
        <w:tab/>
      </w:r>
      <w:r w:rsidR="004250BF">
        <w:rPr>
          <w:rFonts w:eastAsia="Times New Roman" w:cs="Arial"/>
          <w:bCs/>
          <w:lang w:eastAsia="en-GB"/>
        </w:rPr>
        <w:tab/>
      </w:r>
      <w:r w:rsidR="004250BF">
        <w:rPr>
          <w:rFonts w:eastAsia="Times New Roman" w:cs="Arial"/>
          <w:bCs/>
          <w:lang w:eastAsia="en-GB"/>
        </w:rPr>
        <w:tab/>
      </w:r>
      <w:r w:rsidR="004250BF">
        <w:rPr>
          <w:rFonts w:eastAsia="Times New Roman" w:cs="Arial"/>
          <w:bCs/>
          <w:lang w:eastAsia="en-GB"/>
        </w:rPr>
        <w:tab/>
      </w:r>
      <w:r w:rsidR="004250BF">
        <w:rPr>
          <w:rFonts w:eastAsia="Times New Roman" w:cs="Arial"/>
          <w:bCs/>
          <w:lang w:eastAsia="en-GB"/>
        </w:rPr>
        <w:tab/>
        <w:t>3</w:t>
      </w:r>
    </w:p>
    <w:p w14:paraId="5642300E" w14:textId="70A6D51E" w:rsidR="007D4A4D" w:rsidRDefault="00365EEA" w:rsidP="00DE0AF7">
      <w:pPr>
        <w:pStyle w:val="ListParagraph"/>
        <w:numPr>
          <w:ilvl w:val="0"/>
          <w:numId w:val="10"/>
        </w:numPr>
        <w:spacing w:line="360" w:lineRule="auto"/>
        <w:rPr>
          <w:rFonts w:eastAsia="Times New Roman" w:cs="Arial"/>
          <w:bCs/>
          <w:lang w:eastAsia="en-GB"/>
        </w:rPr>
      </w:pPr>
      <w:r>
        <w:rPr>
          <w:rFonts w:eastAsia="Times New Roman" w:cs="Arial"/>
          <w:bCs/>
          <w:lang w:eastAsia="en-GB"/>
        </w:rPr>
        <w:tab/>
      </w:r>
      <w:r w:rsidR="00DE0AF7">
        <w:rPr>
          <w:rFonts w:eastAsia="Times New Roman" w:cs="Arial"/>
          <w:bCs/>
          <w:lang w:eastAsia="en-GB"/>
        </w:rPr>
        <w:t>Reporting premises and property matters</w:t>
      </w:r>
      <w:r w:rsidR="007D4A4D">
        <w:rPr>
          <w:rFonts w:eastAsia="Times New Roman" w:cs="Arial"/>
          <w:bCs/>
          <w:lang w:eastAsia="en-GB"/>
        </w:rPr>
        <w:tab/>
      </w:r>
      <w:r w:rsidR="007D4A4D">
        <w:rPr>
          <w:rFonts w:eastAsia="Times New Roman" w:cs="Arial"/>
          <w:bCs/>
          <w:lang w:eastAsia="en-GB"/>
        </w:rPr>
        <w:tab/>
      </w:r>
      <w:r w:rsidR="007D4A4D">
        <w:rPr>
          <w:rFonts w:eastAsia="Times New Roman" w:cs="Arial"/>
          <w:bCs/>
          <w:lang w:eastAsia="en-GB"/>
        </w:rPr>
        <w:tab/>
      </w:r>
      <w:r w:rsidR="007D4A4D">
        <w:rPr>
          <w:rFonts w:eastAsia="Times New Roman" w:cs="Arial"/>
          <w:bCs/>
          <w:lang w:eastAsia="en-GB"/>
        </w:rPr>
        <w:tab/>
        <w:t>3</w:t>
      </w:r>
    </w:p>
    <w:p w14:paraId="3D332B12" w14:textId="0913DF99" w:rsidR="00DE0AF7" w:rsidRDefault="007D4A4D" w:rsidP="00DE0AF7">
      <w:pPr>
        <w:pStyle w:val="ListParagraph"/>
        <w:numPr>
          <w:ilvl w:val="0"/>
          <w:numId w:val="10"/>
        </w:numPr>
        <w:spacing w:line="360" w:lineRule="auto"/>
        <w:rPr>
          <w:rFonts w:eastAsia="Times New Roman" w:cs="Arial"/>
          <w:bCs/>
          <w:lang w:eastAsia="en-GB"/>
        </w:rPr>
      </w:pPr>
      <w:r>
        <w:rPr>
          <w:rFonts w:eastAsia="Times New Roman" w:cs="Arial"/>
          <w:bCs/>
          <w:lang w:eastAsia="en-GB"/>
        </w:rPr>
        <w:tab/>
        <w:t>Access to Student Accommodation/Inspections</w:t>
      </w:r>
      <w:r>
        <w:rPr>
          <w:rFonts w:eastAsia="Times New Roman" w:cs="Arial"/>
          <w:bCs/>
          <w:lang w:eastAsia="en-GB"/>
        </w:rPr>
        <w:tab/>
      </w:r>
      <w:r>
        <w:rPr>
          <w:rFonts w:eastAsia="Times New Roman" w:cs="Arial"/>
          <w:bCs/>
          <w:lang w:eastAsia="en-GB"/>
        </w:rPr>
        <w:tab/>
      </w:r>
      <w:r>
        <w:rPr>
          <w:rFonts w:eastAsia="Times New Roman" w:cs="Arial"/>
          <w:bCs/>
          <w:lang w:eastAsia="en-GB"/>
        </w:rPr>
        <w:tab/>
      </w:r>
      <w:r>
        <w:rPr>
          <w:rFonts w:eastAsia="Times New Roman" w:cs="Arial"/>
          <w:bCs/>
          <w:lang w:eastAsia="en-GB"/>
        </w:rPr>
        <w:tab/>
        <w:t>4</w:t>
      </w:r>
    </w:p>
    <w:p w14:paraId="6254D480" w14:textId="4F6F18AF" w:rsidR="00DE0AF7" w:rsidRDefault="00365EEA" w:rsidP="00DE0AF7">
      <w:pPr>
        <w:pStyle w:val="ListParagraph"/>
        <w:numPr>
          <w:ilvl w:val="0"/>
          <w:numId w:val="10"/>
        </w:numPr>
        <w:spacing w:line="360" w:lineRule="auto"/>
        <w:rPr>
          <w:rFonts w:eastAsia="Times New Roman" w:cs="Arial"/>
          <w:bCs/>
          <w:lang w:eastAsia="en-GB"/>
        </w:rPr>
      </w:pPr>
      <w:r>
        <w:rPr>
          <w:rFonts w:eastAsia="Times New Roman" w:cs="Arial"/>
          <w:bCs/>
          <w:lang w:eastAsia="en-GB"/>
        </w:rPr>
        <w:tab/>
        <w:t>Pastoral/Welfare matters</w:t>
      </w:r>
      <w:r w:rsidR="004250BF">
        <w:rPr>
          <w:rFonts w:eastAsia="Times New Roman" w:cs="Arial"/>
          <w:bCs/>
          <w:lang w:eastAsia="en-GB"/>
        </w:rPr>
        <w:tab/>
      </w:r>
      <w:r w:rsidR="004250BF">
        <w:rPr>
          <w:rFonts w:eastAsia="Times New Roman" w:cs="Arial"/>
          <w:bCs/>
          <w:lang w:eastAsia="en-GB"/>
        </w:rPr>
        <w:tab/>
      </w:r>
      <w:r w:rsidR="004250BF">
        <w:rPr>
          <w:rFonts w:eastAsia="Times New Roman" w:cs="Arial"/>
          <w:bCs/>
          <w:lang w:eastAsia="en-GB"/>
        </w:rPr>
        <w:tab/>
      </w:r>
      <w:r w:rsidR="004250BF">
        <w:rPr>
          <w:rFonts w:eastAsia="Times New Roman" w:cs="Arial"/>
          <w:bCs/>
          <w:lang w:eastAsia="en-GB"/>
        </w:rPr>
        <w:tab/>
      </w:r>
      <w:r w:rsidR="004250BF">
        <w:rPr>
          <w:rFonts w:eastAsia="Times New Roman" w:cs="Arial"/>
          <w:bCs/>
          <w:lang w:eastAsia="en-GB"/>
        </w:rPr>
        <w:tab/>
      </w:r>
      <w:r w:rsidR="004250BF">
        <w:rPr>
          <w:rFonts w:eastAsia="Times New Roman" w:cs="Arial"/>
          <w:bCs/>
          <w:lang w:eastAsia="en-GB"/>
        </w:rPr>
        <w:tab/>
        <w:t>4</w:t>
      </w:r>
    </w:p>
    <w:p w14:paraId="2DD3E0E4" w14:textId="17C8375E" w:rsidR="00365EEA" w:rsidRDefault="00365EEA" w:rsidP="00DE0AF7">
      <w:pPr>
        <w:pStyle w:val="ListParagraph"/>
        <w:numPr>
          <w:ilvl w:val="0"/>
          <w:numId w:val="10"/>
        </w:numPr>
        <w:spacing w:line="360" w:lineRule="auto"/>
        <w:rPr>
          <w:rFonts w:eastAsia="Times New Roman" w:cs="Arial"/>
          <w:bCs/>
          <w:lang w:eastAsia="en-GB"/>
        </w:rPr>
      </w:pPr>
      <w:r>
        <w:rPr>
          <w:rFonts w:eastAsia="Times New Roman" w:cs="Arial"/>
          <w:bCs/>
          <w:lang w:eastAsia="en-GB"/>
        </w:rPr>
        <w:tab/>
        <w:t>Letters/Mail &amp; Parcels</w:t>
      </w:r>
      <w:r w:rsidR="004250BF">
        <w:rPr>
          <w:rFonts w:eastAsia="Times New Roman" w:cs="Arial"/>
          <w:bCs/>
          <w:lang w:eastAsia="en-GB"/>
        </w:rPr>
        <w:tab/>
      </w:r>
      <w:r w:rsidR="004250BF">
        <w:rPr>
          <w:rFonts w:eastAsia="Times New Roman" w:cs="Arial"/>
          <w:bCs/>
          <w:lang w:eastAsia="en-GB"/>
        </w:rPr>
        <w:tab/>
      </w:r>
      <w:r w:rsidR="004250BF">
        <w:rPr>
          <w:rFonts w:eastAsia="Times New Roman" w:cs="Arial"/>
          <w:bCs/>
          <w:lang w:eastAsia="en-GB"/>
        </w:rPr>
        <w:tab/>
      </w:r>
      <w:r w:rsidR="004250BF">
        <w:rPr>
          <w:rFonts w:eastAsia="Times New Roman" w:cs="Arial"/>
          <w:bCs/>
          <w:lang w:eastAsia="en-GB"/>
        </w:rPr>
        <w:tab/>
      </w:r>
      <w:r w:rsidR="004250BF">
        <w:rPr>
          <w:rFonts w:eastAsia="Times New Roman" w:cs="Arial"/>
          <w:bCs/>
          <w:lang w:eastAsia="en-GB"/>
        </w:rPr>
        <w:tab/>
      </w:r>
      <w:r w:rsidR="004250BF">
        <w:rPr>
          <w:rFonts w:eastAsia="Times New Roman" w:cs="Arial"/>
          <w:bCs/>
          <w:lang w:eastAsia="en-GB"/>
        </w:rPr>
        <w:tab/>
      </w:r>
      <w:r w:rsidR="004250BF">
        <w:rPr>
          <w:rFonts w:eastAsia="Times New Roman" w:cs="Arial"/>
          <w:bCs/>
          <w:lang w:eastAsia="en-GB"/>
        </w:rPr>
        <w:tab/>
        <w:t>4</w:t>
      </w:r>
    </w:p>
    <w:p w14:paraId="5C3030CD" w14:textId="0CE81F87" w:rsidR="00365EEA" w:rsidRDefault="004250BF" w:rsidP="00DE0AF7">
      <w:pPr>
        <w:pStyle w:val="ListParagraph"/>
        <w:numPr>
          <w:ilvl w:val="0"/>
          <w:numId w:val="10"/>
        </w:numPr>
        <w:spacing w:line="360" w:lineRule="auto"/>
        <w:rPr>
          <w:rFonts w:eastAsia="Times New Roman" w:cs="Arial"/>
          <w:bCs/>
          <w:lang w:eastAsia="en-GB"/>
        </w:rPr>
      </w:pPr>
      <w:r>
        <w:rPr>
          <w:rFonts w:eastAsia="Times New Roman" w:cs="Arial"/>
          <w:bCs/>
          <w:lang w:eastAsia="en-GB"/>
        </w:rPr>
        <w:tab/>
        <w:t>Your Postal A</w:t>
      </w:r>
      <w:r w:rsidR="00365EEA">
        <w:rPr>
          <w:rFonts w:eastAsia="Times New Roman" w:cs="Arial"/>
          <w:bCs/>
          <w:lang w:eastAsia="en-GB"/>
        </w:rPr>
        <w:t>ddress</w:t>
      </w:r>
      <w:r>
        <w:rPr>
          <w:rFonts w:eastAsia="Times New Roman" w:cs="Arial"/>
          <w:bCs/>
          <w:lang w:eastAsia="en-GB"/>
        </w:rPr>
        <w:tab/>
      </w:r>
      <w:r>
        <w:rPr>
          <w:rFonts w:eastAsia="Times New Roman" w:cs="Arial"/>
          <w:bCs/>
          <w:lang w:eastAsia="en-GB"/>
        </w:rPr>
        <w:tab/>
      </w:r>
      <w:r>
        <w:rPr>
          <w:rFonts w:eastAsia="Times New Roman" w:cs="Arial"/>
          <w:bCs/>
          <w:lang w:eastAsia="en-GB"/>
        </w:rPr>
        <w:tab/>
      </w:r>
      <w:r>
        <w:rPr>
          <w:rFonts w:eastAsia="Times New Roman" w:cs="Arial"/>
          <w:bCs/>
          <w:lang w:eastAsia="en-GB"/>
        </w:rPr>
        <w:tab/>
      </w:r>
      <w:r>
        <w:rPr>
          <w:rFonts w:eastAsia="Times New Roman" w:cs="Arial"/>
          <w:bCs/>
          <w:lang w:eastAsia="en-GB"/>
        </w:rPr>
        <w:tab/>
      </w:r>
      <w:r>
        <w:rPr>
          <w:rFonts w:eastAsia="Times New Roman" w:cs="Arial"/>
          <w:bCs/>
          <w:lang w:eastAsia="en-GB"/>
        </w:rPr>
        <w:tab/>
      </w:r>
      <w:r>
        <w:rPr>
          <w:rFonts w:eastAsia="Times New Roman" w:cs="Arial"/>
          <w:bCs/>
          <w:lang w:eastAsia="en-GB"/>
        </w:rPr>
        <w:tab/>
        <w:t>4</w:t>
      </w:r>
    </w:p>
    <w:p w14:paraId="74C93651" w14:textId="62E67765" w:rsidR="00365EEA" w:rsidRDefault="00365EEA" w:rsidP="00DE0AF7">
      <w:pPr>
        <w:pStyle w:val="ListParagraph"/>
        <w:numPr>
          <w:ilvl w:val="0"/>
          <w:numId w:val="10"/>
        </w:numPr>
        <w:spacing w:line="360" w:lineRule="auto"/>
        <w:rPr>
          <w:rFonts w:eastAsia="Times New Roman" w:cs="Arial"/>
          <w:bCs/>
          <w:lang w:eastAsia="en-GB"/>
        </w:rPr>
      </w:pPr>
      <w:r>
        <w:rPr>
          <w:rFonts w:eastAsia="Times New Roman" w:cs="Arial"/>
          <w:bCs/>
          <w:lang w:eastAsia="en-GB"/>
        </w:rPr>
        <w:tab/>
        <w:t xml:space="preserve">Access </w:t>
      </w:r>
      <w:r w:rsidR="003D75DC">
        <w:rPr>
          <w:rFonts w:eastAsia="Times New Roman" w:cs="Arial"/>
          <w:bCs/>
          <w:lang w:eastAsia="en-GB"/>
        </w:rPr>
        <w:t>control – Using your Key Fob</w:t>
      </w:r>
      <w:r w:rsidR="004250BF">
        <w:rPr>
          <w:rFonts w:eastAsia="Times New Roman" w:cs="Arial"/>
          <w:bCs/>
          <w:lang w:eastAsia="en-GB"/>
        </w:rPr>
        <w:tab/>
      </w:r>
      <w:r w:rsidR="004250BF">
        <w:rPr>
          <w:rFonts w:eastAsia="Times New Roman" w:cs="Arial"/>
          <w:bCs/>
          <w:lang w:eastAsia="en-GB"/>
        </w:rPr>
        <w:tab/>
      </w:r>
      <w:r w:rsidR="004250BF">
        <w:rPr>
          <w:rFonts w:eastAsia="Times New Roman" w:cs="Arial"/>
          <w:bCs/>
          <w:lang w:eastAsia="en-GB"/>
        </w:rPr>
        <w:tab/>
      </w:r>
      <w:r w:rsidR="004250BF">
        <w:rPr>
          <w:rFonts w:eastAsia="Times New Roman" w:cs="Arial"/>
          <w:bCs/>
          <w:lang w:eastAsia="en-GB"/>
        </w:rPr>
        <w:tab/>
      </w:r>
      <w:r w:rsidR="004250BF">
        <w:rPr>
          <w:rFonts w:eastAsia="Times New Roman" w:cs="Arial"/>
          <w:bCs/>
          <w:lang w:eastAsia="en-GB"/>
        </w:rPr>
        <w:tab/>
        <w:t>4</w:t>
      </w:r>
    </w:p>
    <w:p w14:paraId="4374ACA8" w14:textId="0F36FD38" w:rsidR="00365EEA" w:rsidRDefault="00365EEA" w:rsidP="00DE0AF7">
      <w:pPr>
        <w:pStyle w:val="ListParagraph"/>
        <w:numPr>
          <w:ilvl w:val="0"/>
          <w:numId w:val="10"/>
        </w:numPr>
        <w:spacing w:line="360" w:lineRule="auto"/>
        <w:rPr>
          <w:rFonts w:eastAsia="Times New Roman" w:cs="Arial"/>
          <w:bCs/>
          <w:lang w:eastAsia="en-GB"/>
        </w:rPr>
      </w:pPr>
      <w:r>
        <w:rPr>
          <w:rFonts w:eastAsia="Times New Roman" w:cs="Arial"/>
          <w:bCs/>
          <w:lang w:eastAsia="en-GB"/>
        </w:rPr>
        <w:tab/>
        <w:t>Window restrictors</w:t>
      </w:r>
      <w:r w:rsidR="007D4A4D">
        <w:rPr>
          <w:rFonts w:eastAsia="Times New Roman" w:cs="Arial"/>
          <w:bCs/>
          <w:lang w:eastAsia="en-GB"/>
        </w:rPr>
        <w:tab/>
      </w:r>
      <w:r w:rsidR="007D4A4D">
        <w:rPr>
          <w:rFonts w:eastAsia="Times New Roman" w:cs="Arial"/>
          <w:bCs/>
          <w:lang w:eastAsia="en-GB"/>
        </w:rPr>
        <w:tab/>
      </w:r>
      <w:r w:rsidR="007D4A4D">
        <w:rPr>
          <w:rFonts w:eastAsia="Times New Roman" w:cs="Arial"/>
          <w:bCs/>
          <w:lang w:eastAsia="en-GB"/>
        </w:rPr>
        <w:tab/>
      </w:r>
      <w:r w:rsidR="007D4A4D">
        <w:rPr>
          <w:rFonts w:eastAsia="Times New Roman" w:cs="Arial"/>
          <w:bCs/>
          <w:lang w:eastAsia="en-GB"/>
        </w:rPr>
        <w:tab/>
      </w:r>
      <w:r w:rsidR="007D4A4D">
        <w:rPr>
          <w:rFonts w:eastAsia="Times New Roman" w:cs="Arial"/>
          <w:bCs/>
          <w:lang w:eastAsia="en-GB"/>
        </w:rPr>
        <w:tab/>
      </w:r>
      <w:r w:rsidR="007D4A4D">
        <w:rPr>
          <w:rFonts w:eastAsia="Times New Roman" w:cs="Arial"/>
          <w:bCs/>
          <w:lang w:eastAsia="en-GB"/>
        </w:rPr>
        <w:tab/>
      </w:r>
      <w:r w:rsidR="007D4A4D">
        <w:rPr>
          <w:rFonts w:eastAsia="Times New Roman" w:cs="Arial"/>
          <w:bCs/>
          <w:lang w:eastAsia="en-GB"/>
        </w:rPr>
        <w:tab/>
        <w:t>5</w:t>
      </w:r>
    </w:p>
    <w:p w14:paraId="64A26750" w14:textId="10478FEB" w:rsidR="00365EEA" w:rsidRDefault="00365EEA" w:rsidP="00DE0AF7">
      <w:pPr>
        <w:pStyle w:val="ListParagraph"/>
        <w:numPr>
          <w:ilvl w:val="0"/>
          <w:numId w:val="10"/>
        </w:numPr>
        <w:spacing w:line="360" w:lineRule="auto"/>
        <w:rPr>
          <w:rFonts w:eastAsia="Times New Roman" w:cs="Arial"/>
          <w:bCs/>
          <w:lang w:eastAsia="en-GB"/>
        </w:rPr>
      </w:pPr>
      <w:r>
        <w:rPr>
          <w:rFonts w:eastAsia="Times New Roman" w:cs="Arial"/>
          <w:bCs/>
          <w:lang w:eastAsia="en-GB"/>
        </w:rPr>
        <w:tab/>
        <w:t>Room transfers</w:t>
      </w:r>
      <w:r w:rsidR="004250BF">
        <w:rPr>
          <w:rFonts w:eastAsia="Times New Roman" w:cs="Arial"/>
          <w:bCs/>
          <w:lang w:eastAsia="en-GB"/>
        </w:rPr>
        <w:tab/>
      </w:r>
      <w:r w:rsidR="004250BF">
        <w:rPr>
          <w:rFonts w:eastAsia="Times New Roman" w:cs="Arial"/>
          <w:bCs/>
          <w:lang w:eastAsia="en-GB"/>
        </w:rPr>
        <w:tab/>
      </w:r>
      <w:r w:rsidR="004250BF">
        <w:rPr>
          <w:rFonts w:eastAsia="Times New Roman" w:cs="Arial"/>
          <w:bCs/>
          <w:lang w:eastAsia="en-GB"/>
        </w:rPr>
        <w:tab/>
      </w:r>
      <w:r w:rsidR="004250BF">
        <w:rPr>
          <w:rFonts w:eastAsia="Times New Roman" w:cs="Arial"/>
          <w:bCs/>
          <w:lang w:eastAsia="en-GB"/>
        </w:rPr>
        <w:tab/>
      </w:r>
      <w:r w:rsidR="003D75DC">
        <w:rPr>
          <w:rFonts w:eastAsia="Times New Roman" w:cs="Arial"/>
          <w:bCs/>
          <w:lang w:eastAsia="en-GB"/>
        </w:rPr>
        <w:tab/>
      </w:r>
      <w:r w:rsidR="003D75DC">
        <w:rPr>
          <w:rFonts w:eastAsia="Times New Roman" w:cs="Arial"/>
          <w:bCs/>
          <w:lang w:eastAsia="en-GB"/>
        </w:rPr>
        <w:tab/>
      </w:r>
      <w:r w:rsidR="003D75DC">
        <w:rPr>
          <w:rFonts w:eastAsia="Times New Roman" w:cs="Arial"/>
          <w:bCs/>
          <w:lang w:eastAsia="en-GB"/>
        </w:rPr>
        <w:tab/>
      </w:r>
      <w:r w:rsidR="003D75DC">
        <w:rPr>
          <w:rFonts w:eastAsia="Times New Roman" w:cs="Arial"/>
          <w:bCs/>
          <w:lang w:eastAsia="en-GB"/>
        </w:rPr>
        <w:tab/>
        <w:t>5</w:t>
      </w:r>
    </w:p>
    <w:p w14:paraId="4FE7FB31" w14:textId="3DA01714" w:rsidR="00365EEA" w:rsidRDefault="00365EEA" w:rsidP="00DE0AF7">
      <w:pPr>
        <w:pStyle w:val="ListParagraph"/>
        <w:numPr>
          <w:ilvl w:val="0"/>
          <w:numId w:val="10"/>
        </w:numPr>
        <w:spacing w:line="360" w:lineRule="auto"/>
        <w:rPr>
          <w:rFonts w:eastAsia="Times New Roman" w:cs="Arial"/>
          <w:bCs/>
          <w:lang w:eastAsia="en-GB"/>
        </w:rPr>
      </w:pPr>
      <w:r>
        <w:rPr>
          <w:rFonts w:eastAsia="Times New Roman" w:cs="Arial"/>
          <w:bCs/>
          <w:lang w:eastAsia="en-GB"/>
        </w:rPr>
        <w:tab/>
        <w:t>Posters and Pictures</w:t>
      </w:r>
      <w:r w:rsidR="003D75DC">
        <w:rPr>
          <w:rFonts w:eastAsia="Times New Roman" w:cs="Arial"/>
          <w:bCs/>
          <w:lang w:eastAsia="en-GB"/>
        </w:rPr>
        <w:tab/>
      </w:r>
      <w:r w:rsidR="003D75DC">
        <w:rPr>
          <w:rFonts w:eastAsia="Times New Roman" w:cs="Arial"/>
          <w:bCs/>
          <w:lang w:eastAsia="en-GB"/>
        </w:rPr>
        <w:tab/>
      </w:r>
      <w:r w:rsidR="003D75DC">
        <w:rPr>
          <w:rFonts w:eastAsia="Times New Roman" w:cs="Arial"/>
          <w:bCs/>
          <w:lang w:eastAsia="en-GB"/>
        </w:rPr>
        <w:tab/>
      </w:r>
      <w:r w:rsidR="003D75DC">
        <w:rPr>
          <w:rFonts w:eastAsia="Times New Roman" w:cs="Arial"/>
          <w:bCs/>
          <w:lang w:eastAsia="en-GB"/>
        </w:rPr>
        <w:tab/>
      </w:r>
      <w:r w:rsidR="003D75DC">
        <w:rPr>
          <w:rFonts w:eastAsia="Times New Roman" w:cs="Arial"/>
          <w:bCs/>
          <w:lang w:eastAsia="en-GB"/>
        </w:rPr>
        <w:tab/>
      </w:r>
      <w:r w:rsidR="003D75DC">
        <w:rPr>
          <w:rFonts w:eastAsia="Times New Roman" w:cs="Arial"/>
          <w:bCs/>
          <w:lang w:eastAsia="en-GB"/>
        </w:rPr>
        <w:tab/>
      </w:r>
      <w:r w:rsidR="003D75DC">
        <w:rPr>
          <w:rFonts w:eastAsia="Times New Roman" w:cs="Arial"/>
          <w:bCs/>
          <w:lang w:eastAsia="en-GB"/>
        </w:rPr>
        <w:tab/>
        <w:t>5</w:t>
      </w:r>
    </w:p>
    <w:p w14:paraId="5BE11DFF" w14:textId="5AC47865" w:rsidR="00365EEA" w:rsidRDefault="00365EEA" w:rsidP="00DE0AF7">
      <w:pPr>
        <w:pStyle w:val="ListParagraph"/>
        <w:numPr>
          <w:ilvl w:val="0"/>
          <w:numId w:val="10"/>
        </w:numPr>
        <w:spacing w:line="360" w:lineRule="auto"/>
        <w:rPr>
          <w:rFonts w:eastAsia="Times New Roman" w:cs="Arial"/>
          <w:bCs/>
          <w:lang w:eastAsia="en-GB"/>
        </w:rPr>
      </w:pPr>
      <w:r>
        <w:rPr>
          <w:rFonts w:eastAsia="Times New Roman" w:cs="Arial"/>
          <w:bCs/>
          <w:lang w:eastAsia="en-GB"/>
        </w:rPr>
        <w:tab/>
        <w:t>Lost Fobs and Keys</w:t>
      </w:r>
      <w:r w:rsidR="003D75DC">
        <w:rPr>
          <w:rFonts w:eastAsia="Times New Roman" w:cs="Arial"/>
          <w:bCs/>
          <w:lang w:eastAsia="en-GB"/>
        </w:rPr>
        <w:tab/>
      </w:r>
      <w:r w:rsidR="003D75DC">
        <w:rPr>
          <w:rFonts w:eastAsia="Times New Roman" w:cs="Arial"/>
          <w:bCs/>
          <w:lang w:eastAsia="en-GB"/>
        </w:rPr>
        <w:tab/>
      </w:r>
      <w:r w:rsidR="003D75DC">
        <w:rPr>
          <w:rFonts w:eastAsia="Times New Roman" w:cs="Arial"/>
          <w:bCs/>
          <w:lang w:eastAsia="en-GB"/>
        </w:rPr>
        <w:tab/>
      </w:r>
      <w:r w:rsidR="003D75DC">
        <w:rPr>
          <w:rFonts w:eastAsia="Times New Roman" w:cs="Arial"/>
          <w:bCs/>
          <w:lang w:eastAsia="en-GB"/>
        </w:rPr>
        <w:tab/>
      </w:r>
      <w:r w:rsidR="003D75DC">
        <w:rPr>
          <w:rFonts w:eastAsia="Times New Roman" w:cs="Arial"/>
          <w:bCs/>
          <w:lang w:eastAsia="en-GB"/>
        </w:rPr>
        <w:tab/>
      </w:r>
      <w:r w:rsidR="003D75DC">
        <w:rPr>
          <w:rFonts w:eastAsia="Times New Roman" w:cs="Arial"/>
          <w:bCs/>
          <w:lang w:eastAsia="en-GB"/>
        </w:rPr>
        <w:tab/>
      </w:r>
      <w:r w:rsidR="003D75DC">
        <w:rPr>
          <w:rFonts w:eastAsia="Times New Roman" w:cs="Arial"/>
          <w:bCs/>
          <w:lang w:eastAsia="en-GB"/>
        </w:rPr>
        <w:tab/>
        <w:t>5</w:t>
      </w:r>
    </w:p>
    <w:p w14:paraId="2FA1AC78" w14:textId="51D4AC30" w:rsidR="00365EEA" w:rsidRDefault="00365EEA" w:rsidP="00DE0AF7">
      <w:pPr>
        <w:pStyle w:val="ListParagraph"/>
        <w:numPr>
          <w:ilvl w:val="0"/>
          <w:numId w:val="10"/>
        </w:numPr>
        <w:spacing w:line="360" w:lineRule="auto"/>
        <w:rPr>
          <w:rFonts w:eastAsia="Times New Roman" w:cs="Arial"/>
          <w:bCs/>
          <w:lang w:eastAsia="en-GB"/>
        </w:rPr>
      </w:pPr>
      <w:r>
        <w:rPr>
          <w:rFonts w:eastAsia="Times New Roman" w:cs="Arial"/>
          <w:bCs/>
          <w:lang w:eastAsia="en-GB"/>
        </w:rPr>
        <w:tab/>
        <w:t>Cooking &amp; Cleaning</w:t>
      </w:r>
      <w:r w:rsidR="003D75DC">
        <w:rPr>
          <w:rFonts w:eastAsia="Times New Roman" w:cs="Arial"/>
          <w:bCs/>
          <w:lang w:eastAsia="en-GB"/>
        </w:rPr>
        <w:tab/>
      </w:r>
      <w:r w:rsidR="003D75DC">
        <w:rPr>
          <w:rFonts w:eastAsia="Times New Roman" w:cs="Arial"/>
          <w:bCs/>
          <w:lang w:eastAsia="en-GB"/>
        </w:rPr>
        <w:tab/>
      </w:r>
      <w:r w:rsidR="003D75DC">
        <w:rPr>
          <w:rFonts w:eastAsia="Times New Roman" w:cs="Arial"/>
          <w:bCs/>
          <w:lang w:eastAsia="en-GB"/>
        </w:rPr>
        <w:tab/>
      </w:r>
      <w:r w:rsidR="003D75DC">
        <w:rPr>
          <w:rFonts w:eastAsia="Times New Roman" w:cs="Arial"/>
          <w:bCs/>
          <w:lang w:eastAsia="en-GB"/>
        </w:rPr>
        <w:tab/>
      </w:r>
      <w:r w:rsidR="003D75DC">
        <w:rPr>
          <w:rFonts w:eastAsia="Times New Roman" w:cs="Arial"/>
          <w:bCs/>
          <w:lang w:eastAsia="en-GB"/>
        </w:rPr>
        <w:tab/>
      </w:r>
      <w:r w:rsidR="003D75DC">
        <w:rPr>
          <w:rFonts w:eastAsia="Times New Roman" w:cs="Arial"/>
          <w:bCs/>
          <w:lang w:eastAsia="en-GB"/>
        </w:rPr>
        <w:tab/>
      </w:r>
      <w:r w:rsidR="003D75DC">
        <w:rPr>
          <w:rFonts w:eastAsia="Times New Roman" w:cs="Arial"/>
          <w:bCs/>
          <w:lang w:eastAsia="en-GB"/>
        </w:rPr>
        <w:tab/>
        <w:t>5</w:t>
      </w:r>
    </w:p>
    <w:p w14:paraId="21F2702E" w14:textId="1FA94DC1" w:rsidR="00365EEA" w:rsidRDefault="00365EEA" w:rsidP="00DE0AF7">
      <w:pPr>
        <w:pStyle w:val="ListParagraph"/>
        <w:numPr>
          <w:ilvl w:val="0"/>
          <w:numId w:val="10"/>
        </w:numPr>
        <w:spacing w:line="360" w:lineRule="auto"/>
        <w:rPr>
          <w:rFonts w:eastAsia="Times New Roman" w:cs="Arial"/>
          <w:bCs/>
          <w:lang w:eastAsia="en-GB"/>
        </w:rPr>
      </w:pPr>
      <w:r>
        <w:rPr>
          <w:rFonts w:eastAsia="Times New Roman" w:cs="Arial"/>
          <w:bCs/>
          <w:lang w:eastAsia="en-GB"/>
        </w:rPr>
        <w:tab/>
        <w:t>Wi-Fi access</w:t>
      </w:r>
      <w:r w:rsidR="003D75DC">
        <w:rPr>
          <w:rFonts w:eastAsia="Times New Roman" w:cs="Arial"/>
          <w:bCs/>
          <w:lang w:eastAsia="en-GB"/>
        </w:rPr>
        <w:tab/>
      </w:r>
      <w:r w:rsidR="003D75DC">
        <w:rPr>
          <w:rFonts w:eastAsia="Times New Roman" w:cs="Arial"/>
          <w:bCs/>
          <w:lang w:eastAsia="en-GB"/>
        </w:rPr>
        <w:tab/>
      </w:r>
      <w:r w:rsidR="003D75DC">
        <w:rPr>
          <w:rFonts w:eastAsia="Times New Roman" w:cs="Arial"/>
          <w:bCs/>
          <w:lang w:eastAsia="en-GB"/>
        </w:rPr>
        <w:tab/>
      </w:r>
      <w:r w:rsidR="003D75DC">
        <w:rPr>
          <w:rFonts w:eastAsia="Times New Roman" w:cs="Arial"/>
          <w:bCs/>
          <w:lang w:eastAsia="en-GB"/>
        </w:rPr>
        <w:tab/>
      </w:r>
      <w:r w:rsidR="003D75DC">
        <w:rPr>
          <w:rFonts w:eastAsia="Times New Roman" w:cs="Arial"/>
          <w:bCs/>
          <w:lang w:eastAsia="en-GB"/>
        </w:rPr>
        <w:tab/>
      </w:r>
      <w:r w:rsidR="003D75DC">
        <w:rPr>
          <w:rFonts w:eastAsia="Times New Roman" w:cs="Arial"/>
          <w:bCs/>
          <w:lang w:eastAsia="en-GB"/>
        </w:rPr>
        <w:tab/>
      </w:r>
      <w:r w:rsidR="003D75DC">
        <w:rPr>
          <w:rFonts w:eastAsia="Times New Roman" w:cs="Arial"/>
          <w:bCs/>
          <w:lang w:eastAsia="en-GB"/>
        </w:rPr>
        <w:tab/>
      </w:r>
      <w:r w:rsidR="003D75DC">
        <w:rPr>
          <w:rFonts w:eastAsia="Times New Roman" w:cs="Arial"/>
          <w:bCs/>
          <w:lang w:eastAsia="en-GB"/>
        </w:rPr>
        <w:tab/>
        <w:t>6</w:t>
      </w:r>
    </w:p>
    <w:p w14:paraId="4DF7B35F" w14:textId="0C72FEFE" w:rsidR="00365EEA" w:rsidRDefault="00365EEA" w:rsidP="00DE0AF7">
      <w:pPr>
        <w:pStyle w:val="ListParagraph"/>
        <w:numPr>
          <w:ilvl w:val="0"/>
          <w:numId w:val="10"/>
        </w:numPr>
        <w:spacing w:line="360" w:lineRule="auto"/>
        <w:rPr>
          <w:rFonts w:eastAsia="Times New Roman" w:cs="Arial"/>
          <w:bCs/>
          <w:lang w:eastAsia="en-GB"/>
        </w:rPr>
      </w:pPr>
      <w:r>
        <w:rPr>
          <w:rFonts w:eastAsia="Times New Roman" w:cs="Arial"/>
          <w:bCs/>
          <w:lang w:eastAsia="en-GB"/>
        </w:rPr>
        <w:tab/>
        <w:t>Laundry</w:t>
      </w:r>
      <w:r w:rsidR="003D75DC">
        <w:rPr>
          <w:rFonts w:eastAsia="Times New Roman" w:cs="Arial"/>
          <w:bCs/>
          <w:lang w:eastAsia="en-GB"/>
        </w:rPr>
        <w:tab/>
      </w:r>
      <w:r w:rsidR="003D75DC">
        <w:rPr>
          <w:rFonts w:eastAsia="Times New Roman" w:cs="Arial"/>
          <w:bCs/>
          <w:lang w:eastAsia="en-GB"/>
        </w:rPr>
        <w:tab/>
      </w:r>
      <w:r w:rsidR="003D75DC">
        <w:rPr>
          <w:rFonts w:eastAsia="Times New Roman" w:cs="Arial"/>
          <w:bCs/>
          <w:lang w:eastAsia="en-GB"/>
        </w:rPr>
        <w:tab/>
      </w:r>
      <w:r w:rsidR="003D75DC">
        <w:rPr>
          <w:rFonts w:eastAsia="Times New Roman" w:cs="Arial"/>
          <w:bCs/>
          <w:lang w:eastAsia="en-GB"/>
        </w:rPr>
        <w:tab/>
      </w:r>
      <w:r w:rsidR="003D75DC">
        <w:rPr>
          <w:rFonts w:eastAsia="Times New Roman" w:cs="Arial"/>
          <w:bCs/>
          <w:lang w:eastAsia="en-GB"/>
        </w:rPr>
        <w:tab/>
      </w:r>
      <w:r w:rsidR="003D75DC">
        <w:rPr>
          <w:rFonts w:eastAsia="Times New Roman" w:cs="Arial"/>
          <w:bCs/>
          <w:lang w:eastAsia="en-GB"/>
        </w:rPr>
        <w:tab/>
      </w:r>
      <w:r w:rsidR="003D75DC">
        <w:rPr>
          <w:rFonts w:eastAsia="Times New Roman" w:cs="Arial"/>
          <w:bCs/>
          <w:lang w:eastAsia="en-GB"/>
        </w:rPr>
        <w:tab/>
      </w:r>
      <w:r w:rsidR="003D75DC">
        <w:rPr>
          <w:rFonts w:eastAsia="Times New Roman" w:cs="Arial"/>
          <w:bCs/>
          <w:lang w:eastAsia="en-GB"/>
        </w:rPr>
        <w:tab/>
        <w:t>6</w:t>
      </w:r>
    </w:p>
    <w:p w14:paraId="2A9BD9AF" w14:textId="592992EF" w:rsidR="00365EEA" w:rsidRDefault="00365EEA" w:rsidP="00DE0AF7">
      <w:pPr>
        <w:pStyle w:val="ListParagraph"/>
        <w:numPr>
          <w:ilvl w:val="0"/>
          <w:numId w:val="10"/>
        </w:numPr>
        <w:spacing w:line="360" w:lineRule="auto"/>
        <w:rPr>
          <w:rFonts w:eastAsia="Times New Roman" w:cs="Arial"/>
          <w:bCs/>
          <w:lang w:eastAsia="en-GB"/>
        </w:rPr>
      </w:pPr>
      <w:r>
        <w:rPr>
          <w:rFonts w:eastAsia="Times New Roman" w:cs="Arial"/>
          <w:bCs/>
          <w:lang w:eastAsia="en-GB"/>
        </w:rPr>
        <w:tab/>
        <w:t>Bicycles</w:t>
      </w:r>
      <w:r w:rsidR="003D75DC">
        <w:rPr>
          <w:rFonts w:eastAsia="Times New Roman" w:cs="Arial"/>
          <w:bCs/>
          <w:lang w:eastAsia="en-GB"/>
        </w:rPr>
        <w:tab/>
      </w:r>
      <w:r w:rsidR="003D75DC">
        <w:rPr>
          <w:rFonts w:eastAsia="Times New Roman" w:cs="Arial"/>
          <w:bCs/>
          <w:lang w:eastAsia="en-GB"/>
        </w:rPr>
        <w:tab/>
      </w:r>
      <w:r w:rsidR="003D75DC">
        <w:rPr>
          <w:rFonts w:eastAsia="Times New Roman" w:cs="Arial"/>
          <w:bCs/>
          <w:lang w:eastAsia="en-GB"/>
        </w:rPr>
        <w:tab/>
      </w:r>
      <w:r w:rsidR="003D75DC">
        <w:rPr>
          <w:rFonts w:eastAsia="Times New Roman" w:cs="Arial"/>
          <w:bCs/>
          <w:lang w:eastAsia="en-GB"/>
        </w:rPr>
        <w:tab/>
      </w:r>
      <w:r w:rsidR="003D75DC">
        <w:rPr>
          <w:rFonts w:eastAsia="Times New Roman" w:cs="Arial"/>
          <w:bCs/>
          <w:lang w:eastAsia="en-GB"/>
        </w:rPr>
        <w:tab/>
      </w:r>
      <w:r w:rsidR="003D75DC">
        <w:rPr>
          <w:rFonts w:eastAsia="Times New Roman" w:cs="Arial"/>
          <w:bCs/>
          <w:lang w:eastAsia="en-GB"/>
        </w:rPr>
        <w:tab/>
      </w:r>
      <w:r w:rsidR="003D75DC">
        <w:rPr>
          <w:rFonts w:eastAsia="Times New Roman" w:cs="Arial"/>
          <w:bCs/>
          <w:lang w:eastAsia="en-GB"/>
        </w:rPr>
        <w:tab/>
      </w:r>
      <w:r w:rsidR="003D75DC">
        <w:rPr>
          <w:rFonts w:eastAsia="Times New Roman" w:cs="Arial"/>
          <w:bCs/>
          <w:lang w:eastAsia="en-GB"/>
        </w:rPr>
        <w:tab/>
      </w:r>
      <w:r w:rsidR="003D75DC">
        <w:rPr>
          <w:rFonts w:eastAsia="Times New Roman" w:cs="Arial"/>
          <w:bCs/>
          <w:lang w:eastAsia="en-GB"/>
        </w:rPr>
        <w:tab/>
        <w:t>6</w:t>
      </w:r>
    </w:p>
    <w:p w14:paraId="4C913DBE" w14:textId="2155E73F" w:rsidR="00365EEA" w:rsidRDefault="00365EEA" w:rsidP="00DE0AF7">
      <w:pPr>
        <w:pStyle w:val="ListParagraph"/>
        <w:numPr>
          <w:ilvl w:val="0"/>
          <w:numId w:val="10"/>
        </w:numPr>
        <w:spacing w:line="360" w:lineRule="auto"/>
        <w:rPr>
          <w:rFonts w:eastAsia="Times New Roman" w:cs="Arial"/>
          <w:bCs/>
          <w:lang w:eastAsia="en-GB"/>
        </w:rPr>
      </w:pPr>
      <w:r>
        <w:rPr>
          <w:rFonts w:eastAsia="Times New Roman" w:cs="Arial"/>
          <w:bCs/>
          <w:lang w:eastAsia="en-GB"/>
        </w:rPr>
        <w:tab/>
      </w:r>
      <w:r w:rsidR="00686F96">
        <w:rPr>
          <w:rFonts w:eastAsia="Times New Roman" w:cs="Arial"/>
          <w:bCs/>
          <w:lang w:eastAsia="en-GB"/>
        </w:rPr>
        <w:t>Tannery East</w:t>
      </w:r>
      <w:r>
        <w:rPr>
          <w:rFonts w:eastAsia="Times New Roman" w:cs="Arial"/>
          <w:bCs/>
          <w:lang w:eastAsia="en-GB"/>
        </w:rPr>
        <w:t xml:space="preserve"> Smoking Policy</w:t>
      </w:r>
      <w:r w:rsidR="003D75DC">
        <w:rPr>
          <w:rFonts w:eastAsia="Times New Roman" w:cs="Arial"/>
          <w:bCs/>
          <w:lang w:eastAsia="en-GB"/>
        </w:rPr>
        <w:tab/>
      </w:r>
      <w:r w:rsidR="003D75DC">
        <w:rPr>
          <w:rFonts w:eastAsia="Times New Roman" w:cs="Arial"/>
          <w:bCs/>
          <w:lang w:eastAsia="en-GB"/>
        </w:rPr>
        <w:tab/>
      </w:r>
      <w:r w:rsidR="003D75DC">
        <w:rPr>
          <w:rFonts w:eastAsia="Times New Roman" w:cs="Arial"/>
          <w:bCs/>
          <w:lang w:eastAsia="en-GB"/>
        </w:rPr>
        <w:tab/>
      </w:r>
      <w:r w:rsidR="003D75DC">
        <w:rPr>
          <w:rFonts w:eastAsia="Times New Roman" w:cs="Arial"/>
          <w:bCs/>
          <w:lang w:eastAsia="en-GB"/>
        </w:rPr>
        <w:tab/>
      </w:r>
      <w:r w:rsidR="003D75DC">
        <w:rPr>
          <w:rFonts w:eastAsia="Times New Roman" w:cs="Arial"/>
          <w:bCs/>
          <w:lang w:eastAsia="en-GB"/>
        </w:rPr>
        <w:tab/>
      </w:r>
      <w:r w:rsidR="003D75DC">
        <w:rPr>
          <w:rFonts w:eastAsia="Times New Roman" w:cs="Arial"/>
          <w:bCs/>
          <w:lang w:eastAsia="en-GB"/>
        </w:rPr>
        <w:tab/>
        <w:t>6</w:t>
      </w:r>
    </w:p>
    <w:p w14:paraId="2482031F" w14:textId="2B5B4EDC" w:rsidR="00365EEA" w:rsidRDefault="00365EEA" w:rsidP="00DE0AF7">
      <w:pPr>
        <w:pStyle w:val="ListParagraph"/>
        <w:numPr>
          <w:ilvl w:val="0"/>
          <w:numId w:val="10"/>
        </w:numPr>
        <w:spacing w:line="360" w:lineRule="auto"/>
        <w:rPr>
          <w:rFonts w:eastAsia="Times New Roman" w:cs="Arial"/>
          <w:bCs/>
          <w:lang w:eastAsia="en-GB"/>
        </w:rPr>
      </w:pPr>
      <w:r>
        <w:rPr>
          <w:rFonts w:eastAsia="Times New Roman" w:cs="Arial"/>
          <w:bCs/>
          <w:lang w:eastAsia="en-GB"/>
        </w:rPr>
        <w:tab/>
        <w:t>Security</w:t>
      </w:r>
      <w:r w:rsidR="00F54C24">
        <w:rPr>
          <w:rFonts w:eastAsia="Times New Roman" w:cs="Arial"/>
          <w:bCs/>
          <w:lang w:eastAsia="en-GB"/>
        </w:rPr>
        <w:tab/>
      </w:r>
      <w:r w:rsidR="00F54C24">
        <w:rPr>
          <w:rFonts w:eastAsia="Times New Roman" w:cs="Arial"/>
          <w:bCs/>
          <w:lang w:eastAsia="en-GB"/>
        </w:rPr>
        <w:tab/>
      </w:r>
      <w:r w:rsidR="00F54C24">
        <w:rPr>
          <w:rFonts w:eastAsia="Times New Roman" w:cs="Arial"/>
          <w:bCs/>
          <w:lang w:eastAsia="en-GB"/>
        </w:rPr>
        <w:tab/>
      </w:r>
      <w:r w:rsidR="00F54C24">
        <w:rPr>
          <w:rFonts w:eastAsia="Times New Roman" w:cs="Arial"/>
          <w:bCs/>
          <w:lang w:eastAsia="en-GB"/>
        </w:rPr>
        <w:tab/>
      </w:r>
      <w:r w:rsidR="00F54C24">
        <w:rPr>
          <w:rFonts w:eastAsia="Times New Roman" w:cs="Arial"/>
          <w:bCs/>
          <w:lang w:eastAsia="en-GB"/>
        </w:rPr>
        <w:tab/>
      </w:r>
      <w:r w:rsidR="00F54C24">
        <w:rPr>
          <w:rFonts w:eastAsia="Times New Roman" w:cs="Arial"/>
          <w:bCs/>
          <w:lang w:eastAsia="en-GB"/>
        </w:rPr>
        <w:tab/>
      </w:r>
      <w:r w:rsidR="00F54C24">
        <w:rPr>
          <w:rFonts w:eastAsia="Times New Roman" w:cs="Arial"/>
          <w:bCs/>
          <w:lang w:eastAsia="en-GB"/>
        </w:rPr>
        <w:tab/>
      </w:r>
      <w:r w:rsidR="00F54C24">
        <w:rPr>
          <w:rFonts w:eastAsia="Times New Roman" w:cs="Arial"/>
          <w:bCs/>
          <w:lang w:eastAsia="en-GB"/>
        </w:rPr>
        <w:tab/>
      </w:r>
      <w:r w:rsidR="00F54C24">
        <w:rPr>
          <w:rFonts w:eastAsia="Times New Roman" w:cs="Arial"/>
          <w:bCs/>
          <w:lang w:eastAsia="en-GB"/>
        </w:rPr>
        <w:tab/>
        <w:t>6</w:t>
      </w:r>
    </w:p>
    <w:p w14:paraId="77A6C578" w14:textId="5FC83A62" w:rsidR="00365EEA" w:rsidRPr="004250BF" w:rsidRDefault="00365EEA" w:rsidP="004250BF">
      <w:pPr>
        <w:pStyle w:val="ListParagraph"/>
        <w:numPr>
          <w:ilvl w:val="0"/>
          <w:numId w:val="10"/>
        </w:numPr>
        <w:spacing w:line="360" w:lineRule="auto"/>
        <w:rPr>
          <w:rFonts w:eastAsia="Times New Roman" w:cs="Arial"/>
          <w:bCs/>
          <w:lang w:eastAsia="en-GB"/>
        </w:rPr>
      </w:pPr>
      <w:r>
        <w:rPr>
          <w:rFonts w:eastAsia="Times New Roman" w:cs="Arial"/>
          <w:bCs/>
          <w:lang w:eastAsia="en-GB"/>
        </w:rPr>
        <w:tab/>
        <w:t>Fire Procedures</w:t>
      </w:r>
      <w:r w:rsidR="007D4A4D">
        <w:rPr>
          <w:rFonts w:eastAsia="Times New Roman" w:cs="Arial"/>
          <w:bCs/>
          <w:lang w:eastAsia="en-GB"/>
        </w:rPr>
        <w:tab/>
      </w:r>
      <w:r w:rsidR="007D4A4D">
        <w:rPr>
          <w:rFonts w:eastAsia="Times New Roman" w:cs="Arial"/>
          <w:bCs/>
          <w:lang w:eastAsia="en-GB"/>
        </w:rPr>
        <w:tab/>
      </w:r>
      <w:r w:rsidR="007D4A4D">
        <w:rPr>
          <w:rFonts w:eastAsia="Times New Roman" w:cs="Arial"/>
          <w:bCs/>
          <w:lang w:eastAsia="en-GB"/>
        </w:rPr>
        <w:tab/>
      </w:r>
      <w:r w:rsidR="007D4A4D">
        <w:rPr>
          <w:rFonts w:eastAsia="Times New Roman" w:cs="Arial"/>
          <w:bCs/>
          <w:lang w:eastAsia="en-GB"/>
        </w:rPr>
        <w:tab/>
      </w:r>
      <w:r w:rsidR="007D4A4D">
        <w:rPr>
          <w:rFonts w:eastAsia="Times New Roman" w:cs="Arial"/>
          <w:bCs/>
          <w:lang w:eastAsia="en-GB"/>
        </w:rPr>
        <w:tab/>
      </w:r>
      <w:r w:rsidR="007D4A4D">
        <w:rPr>
          <w:rFonts w:eastAsia="Times New Roman" w:cs="Arial"/>
          <w:bCs/>
          <w:lang w:eastAsia="en-GB"/>
        </w:rPr>
        <w:tab/>
      </w:r>
      <w:r w:rsidR="007D4A4D">
        <w:rPr>
          <w:rFonts w:eastAsia="Times New Roman" w:cs="Arial"/>
          <w:bCs/>
          <w:lang w:eastAsia="en-GB"/>
        </w:rPr>
        <w:tab/>
      </w:r>
      <w:r w:rsidR="007D4A4D">
        <w:rPr>
          <w:rFonts w:eastAsia="Times New Roman" w:cs="Arial"/>
          <w:bCs/>
          <w:lang w:eastAsia="en-GB"/>
        </w:rPr>
        <w:tab/>
        <w:t>7</w:t>
      </w:r>
    </w:p>
    <w:p w14:paraId="4AFB812F" w14:textId="6CE497F7" w:rsidR="00365EEA" w:rsidRDefault="00365EEA" w:rsidP="00DE0AF7">
      <w:pPr>
        <w:pStyle w:val="ListParagraph"/>
        <w:numPr>
          <w:ilvl w:val="0"/>
          <w:numId w:val="10"/>
        </w:numPr>
        <w:spacing w:line="360" w:lineRule="auto"/>
        <w:rPr>
          <w:rFonts w:eastAsia="Times New Roman" w:cs="Arial"/>
          <w:bCs/>
          <w:lang w:eastAsia="en-GB"/>
        </w:rPr>
      </w:pPr>
      <w:r>
        <w:rPr>
          <w:rFonts w:eastAsia="Times New Roman" w:cs="Arial"/>
          <w:bCs/>
          <w:lang w:eastAsia="en-GB"/>
        </w:rPr>
        <w:tab/>
        <w:t>Fire Doors</w:t>
      </w:r>
      <w:r w:rsidR="00F54C24">
        <w:rPr>
          <w:rFonts w:eastAsia="Times New Roman" w:cs="Arial"/>
          <w:bCs/>
          <w:lang w:eastAsia="en-GB"/>
        </w:rPr>
        <w:tab/>
      </w:r>
      <w:r w:rsidR="00F54C24">
        <w:rPr>
          <w:rFonts w:eastAsia="Times New Roman" w:cs="Arial"/>
          <w:bCs/>
          <w:lang w:eastAsia="en-GB"/>
        </w:rPr>
        <w:tab/>
      </w:r>
      <w:r w:rsidR="00F54C24">
        <w:rPr>
          <w:rFonts w:eastAsia="Times New Roman" w:cs="Arial"/>
          <w:bCs/>
          <w:lang w:eastAsia="en-GB"/>
        </w:rPr>
        <w:tab/>
      </w:r>
      <w:r w:rsidR="00F54C24">
        <w:rPr>
          <w:rFonts w:eastAsia="Times New Roman" w:cs="Arial"/>
          <w:bCs/>
          <w:lang w:eastAsia="en-GB"/>
        </w:rPr>
        <w:tab/>
      </w:r>
      <w:r w:rsidR="00F54C24">
        <w:rPr>
          <w:rFonts w:eastAsia="Times New Roman" w:cs="Arial"/>
          <w:bCs/>
          <w:lang w:eastAsia="en-GB"/>
        </w:rPr>
        <w:tab/>
      </w:r>
      <w:r w:rsidR="00F54C24">
        <w:rPr>
          <w:rFonts w:eastAsia="Times New Roman" w:cs="Arial"/>
          <w:bCs/>
          <w:lang w:eastAsia="en-GB"/>
        </w:rPr>
        <w:tab/>
      </w:r>
      <w:r w:rsidR="00F54C24">
        <w:rPr>
          <w:rFonts w:eastAsia="Times New Roman" w:cs="Arial"/>
          <w:bCs/>
          <w:lang w:eastAsia="en-GB"/>
        </w:rPr>
        <w:tab/>
      </w:r>
      <w:r w:rsidR="00F54C24">
        <w:rPr>
          <w:rFonts w:eastAsia="Times New Roman" w:cs="Arial"/>
          <w:bCs/>
          <w:lang w:eastAsia="en-GB"/>
        </w:rPr>
        <w:tab/>
        <w:t>7</w:t>
      </w:r>
    </w:p>
    <w:p w14:paraId="4EAC216B" w14:textId="4BB76B96" w:rsidR="00F1684C" w:rsidRDefault="00365EEA" w:rsidP="00DE0AF7">
      <w:pPr>
        <w:pStyle w:val="ListParagraph"/>
        <w:numPr>
          <w:ilvl w:val="0"/>
          <w:numId w:val="10"/>
        </w:numPr>
        <w:spacing w:line="360" w:lineRule="auto"/>
        <w:rPr>
          <w:rFonts w:eastAsia="Times New Roman" w:cs="Arial"/>
          <w:bCs/>
          <w:lang w:eastAsia="en-GB"/>
        </w:rPr>
      </w:pPr>
      <w:r>
        <w:rPr>
          <w:rFonts w:eastAsia="Times New Roman" w:cs="Arial"/>
          <w:bCs/>
          <w:lang w:eastAsia="en-GB"/>
        </w:rPr>
        <w:tab/>
        <w:t>Smoke/Heat detectors</w:t>
      </w:r>
      <w:r w:rsidR="0066379C">
        <w:rPr>
          <w:rFonts w:eastAsia="Times New Roman" w:cs="Arial"/>
          <w:bCs/>
          <w:lang w:eastAsia="en-GB"/>
        </w:rPr>
        <w:t>/Fire Extinguishers</w:t>
      </w:r>
      <w:r w:rsidR="00F1684C">
        <w:rPr>
          <w:rFonts w:eastAsia="Times New Roman" w:cs="Arial"/>
          <w:bCs/>
          <w:lang w:eastAsia="en-GB"/>
        </w:rPr>
        <w:tab/>
      </w:r>
      <w:r w:rsidR="00F1684C">
        <w:rPr>
          <w:rFonts w:eastAsia="Times New Roman" w:cs="Arial"/>
          <w:bCs/>
          <w:lang w:eastAsia="en-GB"/>
        </w:rPr>
        <w:tab/>
      </w:r>
      <w:r w:rsidR="00F1684C">
        <w:rPr>
          <w:rFonts w:eastAsia="Times New Roman" w:cs="Arial"/>
          <w:bCs/>
          <w:lang w:eastAsia="en-GB"/>
        </w:rPr>
        <w:tab/>
      </w:r>
      <w:r w:rsidR="00F1684C">
        <w:rPr>
          <w:rFonts w:eastAsia="Times New Roman" w:cs="Arial"/>
          <w:bCs/>
          <w:lang w:eastAsia="en-GB"/>
        </w:rPr>
        <w:tab/>
        <w:t>8</w:t>
      </w:r>
    </w:p>
    <w:p w14:paraId="41BD8692" w14:textId="6CC35FEC" w:rsidR="00365EEA" w:rsidRDefault="00F1684C" w:rsidP="00DE0AF7">
      <w:pPr>
        <w:pStyle w:val="ListParagraph"/>
        <w:numPr>
          <w:ilvl w:val="0"/>
          <w:numId w:val="10"/>
        </w:numPr>
        <w:spacing w:line="360" w:lineRule="auto"/>
        <w:rPr>
          <w:rFonts w:eastAsia="Times New Roman" w:cs="Arial"/>
          <w:bCs/>
          <w:lang w:eastAsia="en-GB"/>
        </w:rPr>
      </w:pPr>
      <w:r>
        <w:rPr>
          <w:rFonts w:eastAsia="Times New Roman" w:cs="Arial"/>
          <w:bCs/>
          <w:lang w:eastAsia="en-GB"/>
        </w:rPr>
        <w:tab/>
        <w:t>Lift</w:t>
      </w:r>
      <w:r>
        <w:rPr>
          <w:rFonts w:eastAsia="Times New Roman" w:cs="Arial"/>
          <w:bCs/>
          <w:lang w:eastAsia="en-GB"/>
        </w:rPr>
        <w:tab/>
      </w:r>
      <w:r>
        <w:rPr>
          <w:rFonts w:eastAsia="Times New Roman" w:cs="Arial"/>
          <w:bCs/>
          <w:lang w:eastAsia="en-GB"/>
        </w:rPr>
        <w:tab/>
      </w:r>
      <w:r>
        <w:rPr>
          <w:rFonts w:eastAsia="Times New Roman" w:cs="Arial"/>
          <w:bCs/>
          <w:lang w:eastAsia="en-GB"/>
        </w:rPr>
        <w:tab/>
      </w:r>
      <w:r>
        <w:rPr>
          <w:rFonts w:eastAsia="Times New Roman" w:cs="Arial"/>
          <w:bCs/>
          <w:lang w:eastAsia="en-GB"/>
        </w:rPr>
        <w:tab/>
      </w:r>
      <w:r>
        <w:rPr>
          <w:rFonts w:eastAsia="Times New Roman" w:cs="Arial"/>
          <w:bCs/>
          <w:lang w:eastAsia="en-GB"/>
        </w:rPr>
        <w:tab/>
      </w:r>
      <w:r w:rsidR="0066379C">
        <w:rPr>
          <w:rFonts w:eastAsia="Times New Roman" w:cs="Arial"/>
          <w:bCs/>
          <w:lang w:eastAsia="en-GB"/>
        </w:rPr>
        <w:tab/>
      </w:r>
      <w:r w:rsidR="0066379C">
        <w:rPr>
          <w:rFonts w:eastAsia="Times New Roman" w:cs="Arial"/>
          <w:bCs/>
          <w:lang w:eastAsia="en-GB"/>
        </w:rPr>
        <w:tab/>
      </w:r>
      <w:r w:rsidR="0066379C">
        <w:rPr>
          <w:rFonts w:eastAsia="Times New Roman" w:cs="Arial"/>
          <w:bCs/>
          <w:lang w:eastAsia="en-GB"/>
        </w:rPr>
        <w:tab/>
      </w:r>
      <w:r w:rsidR="0066379C">
        <w:rPr>
          <w:rFonts w:eastAsia="Times New Roman" w:cs="Arial"/>
          <w:bCs/>
          <w:lang w:eastAsia="en-GB"/>
        </w:rPr>
        <w:tab/>
      </w:r>
      <w:r w:rsidR="00176BCB">
        <w:rPr>
          <w:rFonts w:eastAsia="Times New Roman" w:cs="Arial"/>
          <w:bCs/>
          <w:lang w:eastAsia="en-GB"/>
        </w:rPr>
        <w:t>8</w:t>
      </w:r>
    </w:p>
    <w:p w14:paraId="4204B171" w14:textId="3EB8AB12" w:rsidR="00365EEA" w:rsidRDefault="00365EEA" w:rsidP="00DE0AF7">
      <w:pPr>
        <w:pStyle w:val="ListParagraph"/>
        <w:numPr>
          <w:ilvl w:val="0"/>
          <w:numId w:val="10"/>
        </w:numPr>
        <w:spacing w:line="360" w:lineRule="auto"/>
        <w:rPr>
          <w:rFonts w:eastAsia="Times New Roman" w:cs="Arial"/>
          <w:bCs/>
          <w:lang w:eastAsia="en-GB"/>
        </w:rPr>
      </w:pPr>
      <w:r>
        <w:rPr>
          <w:rFonts w:eastAsia="Times New Roman" w:cs="Arial"/>
          <w:bCs/>
          <w:lang w:eastAsia="en-GB"/>
        </w:rPr>
        <w:tab/>
        <w:t>Routine Maintenance</w:t>
      </w:r>
      <w:r w:rsidR="00176BCB">
        <w:rPr>
          <w:rFonts w:eastAsia="Times New Roman" w:cs="Arial"/>
          <w:bCs/>
          <w:lang w:eastAsia="en-GB"/>
        </w:rPr>
        <w:tab/>
      </w:r>
      <w:r w:rsidR="00176BCB">
        <w:rPr>
          <w:rFonts w:eastAsia="Times New Roman" w:cs="Arial"/>
          <w:bCs/>
          <w:lang w:eastAsia="en-GB"/>
        </w:rPr>
        <w:tab/>
      </w:r>
      <w:r w:rsidR="00176BCB">
        <w:rPr>
          <w:rFonts w:eastAsia="Times New Roman" w:cs="Arial"/>
          <w:bCs/>
          <w:lang w:eastAsia="en-GB"/>
        </w:rPr>
        <w:tab/>
      </w:r>
      <w:r w:rsidR="00176BCB">
        <w:rPr>
          <w:rFonts w:eastAsia="Times New Roman" w:cs="Arial"/>
          <w:bCs/>
          <w:lang w:eastAsia="en-GB"/>
        </w:rPr>
        <w:tab/>
      </w:r>
      <w:r w:rsidR="00176BCB">
        <w:rPr>
          <w:rFonts w:eastAsia="Times New Roman" w:cs="Arial"/>
          <w:bCs/>
          <w:lang w:eastAsia="en-GB"/>
        </w:rPr>
        <w:tab/>
      </w:r>
      <w:r w:rsidR="00176BCB">
        <w:rPr>
          <w:rFonts w:eastAsia="Times New Roman" w:cs="Arial"/>
          <w:bCs/>
          <w:lang w:eastAsia="en-GB"/>
        </w:rPr>
        <w:tab/>
      </w:r>
      <w:r w:rsidR="00176BCB">
        <w:rPr>
          <w:rFonts w:eastAsia="Times New Roman" w:cs="Arial"/>
          <w:bCs/>
          <w:lang w:eastAsia="en-GB"/>
        </w:rPr>
        <w:tab/>
        <w:t>8</w:t>
      </w:r>
    </w:p>
    <w:p w14:paraId="63955614" w14:textId="6930D51F" w:rsidR="00365EEA" w:rsidRDefault="00365EEA" w:rsidP="00DE0AF7">
      <w:pPr>
        <w:pStyle w:val="ListParagraph"/>
        <w:numPr>
          <w:ilvl w:val="0"/>
          <w:numId w:val="10"/>
        </w:numPr>
        <w:spacing w:line="360" w:lineRule="auto"/>
        <w:rPr>
          <w:rFonts w:eastAsia="Times New Roman" w:cs="Arial"/>
          <w:bCs/>
          <w:lang w:eastAsia="en-GB"/>
        </w:rPr>
      </w:pPr>
      <w:r>
        <w:rPr>
          <w:rFonts w:eastAsia="Times New Roman" w:cs="Arial"/>
          <w:bCs/>
          <w:lang w:eastAsia="en-GB"/>
        </w:rPr>
        <w:tab/>
        <w:t>Complaints Compliments and Escalation Arrangements</w:t>
      </w:r>
      <w:r w:rsidR="00176BCB">
        <w:rPr>
          <w:rFonts w:eastAsia="Times New Roman" w:cs="Arial"/>
          <w:bCs/>
          <w:lang w:eastAsia="en-GB"/>
        </w:rPr>
        <w:tab/>
      </w:r>
      <w:r w:rsidR="00176BCB">
        <w:rPr>
          <w:rFonts w:eastAsia="Times New Roman" w:cs="Arial"/>
          <w:bCs/>
          <w:lang w:eastAsia="en-GB"/>
        </w:rPr>
        <w:tab/>
      </w:r>
      <w:r w:rsidR="00176BCB">
        <w:rPr>
          <w:rFonts w:eastAsia="Times New Roman" w:cs="Arial"/>
          <w:bCs/>
          <w:lang w:eastAsia="en-GB"/>
        </w:rPr>
        <w:tab/>
        <w:t>8</w:t>
      </w:r>
    </w:p>
    <w:p w14:paraId="1E994264" w14:textId="797EB557" w:rsidR="00365EEA" w:rsidRDefault="00365EEA" w:rsidP="00DE0AF7">
      <w:pPr>
        <w:pStyle w:val="ListParagraph"/>
        <w:numPr>
          <w:ilvl w:val="0"/>
          <w:numId w:val="10"/>
        </w:numPr>
        <w:spacing w:line="360" w:lineRule="auto"/>
        <w:rPr>
          <w:rFonts w:eastAsia="Times New Roman" w:cs="Arial"/>
          <w:bCs/>
          <w:lang w:eastAsia="en-GB"/>
        </w:rPr>
      </w:pPr>
      <w:r>
        <w:rPr>
          <w:rFonts w:eastAsia="Times New Roman" w:cs="Arial"/>
          <w:bCs/>
          <w:lang w:eastAsia="en-GB"/>
        </w:rPr>
        <w:tab/>
        <w:t>Accommodation disciplinary procedure &amp; process</w:t>
      </w:r>
      <w:r w:rsidR="003D75DC">
        <w:rPr>
          <w:rFonts w:eastAsia="Times New Roman" w:cs="Arial"/>
          <w:bCs/>
          <w:lang w:eastAsia="en-GB"/>
        </w:rPr>
        <w:tab/>
      </w:r>
      <w:r w:rsidR="003D75DC">
        <w:rPr>
          <w:rFonts w:eastAsia="Times New Roman" w:cs="Arial"/>
          <w:bCs/>
          <w:lang w:eastAsia="en-GB"/>
        </w:rPr>
        <w:tab/>
      </w:r>
      <w:r w:rsidR="003D75DC">
        <w:rPr>
          <w:rFonts w:eastAsia="Times New Roman" w:cs="Arial"/>
          <w:bCs/>
          <w:lang w:eastAsia="en-GB"/>
        </w:rPr>
        <w:tab/>
        <w:t>8</w:t>
      </w:r>
    </w:p>
    <w:p w14:paraId="4C7E2EC2" w14:textId="7514E6AC" w:rsidR="00365EEA" w:rsidRDefault="00365EEA" w:rsidP="00DE0AF7">
      <w:pPr>
        <w:pStyle w:val="ListParagraph"/>
        <w:numPr>
          <w:ilvl w:val="0"/>
          <w:numId w:val="10"/>
        </w:numPr>
        <w:spacing w:line="360" w:lineRule="auto"/>
        <w:rPr>
          <w:rFonts w:eastAsia="Times New Roman" w:cs="Arial"/>
          <w:bCs/>
          <w:lang w:eastAsia="en-GB"/>
        </w:rPr>
      </w:pPr>
      <w:r>
        <w:rPr>
          <w:rFonts w:eastAsia="Times New Roman" w:cs="Arial"/>
          <w:bCs/>
          <w:lang w:eastAsia="en-GB"/>
        </w:rPr>
        <w:tab/>
        <w:t>Heating and controls</w:t>
      </w:r>
      <w:r w:rsidR="00764AD9">
        <w:rPr>
          <w:rFonts w:eastAsia="Times New Roman" w:cs="Arial"/>
          <w:bCs/>
          <w:lang w:eastAsia="en-GB"/>
        </w:rPr>
        <w:tab/>
      </w:r>
      <w:r w:rsidR="00764AD9">
        <w:rPr>
          <w:rFonts w:eastAsia="Times New Roman" w:cs="Arial"/>
          <w:bCs/>
          <w:lang w:eastAsia="en-GB"/>
        </w:rPr>
        <w:tab/>
      </w:r>
      <w:r w:rsidR="00764AD9">
        <w:rPr>
          <w:rFonts w:eastAsia="Times New Roman" w:cs="Arial"/>
          <w:bCs/>
          <w:lang w:eastAsia="en-GB"/>
        </w:rPr>
        <w:tab/>
      </w:r>
      <w:r w:rsidR="00764AD9">
        <w:rPr>
          <w:rFonts w:eastAsia="Times New Roman" w:cs="Arial"/>
          <w:bCs/>
          <w:lang w:eastAsia="en-GB"/>
        </w:rPr>
        <w:tab/>
      </w:r>
      <w:r w:rsidR="00764AD9">
        <w:rPr>
          <w:rFonts w:eastAsia="Times New Roman" w:cs="Arial"/>
          <w:bCs/>
          <w:lang w:eastAsia="en-GB"/>
        </w:rPr>
        <w:tab/>
      </w:r>
      <w:r w:rsidR="00764AD9">
        <w:rPr>
          <w:rFonts w:eastAsia="Times New Roman" w:cs="Arial"/>
          <w:bCs/>
          <w:lang w:eastAsia="en-GB"/>
        </w:rPr>
        <w:tab/>
      </w:r>
      <w:r w:rsidR="00764AD9">
        <w:rPr>
          <w:rFonts w:eastAsia="Times New Roman" w:cs="Arial"/>
          <w:bCs/>
          <w:lang w:eastAsia="en-GB"/>
        </w:rPr>
        <w:tab/>
        <w:t>9</w:t>
      </w:r>
    </w:p>
    <w:p w14:paraId="735160A4" w14:textId="7F699B99" w:rsidR="00365EEA" w:rsidRDefault="00365EEA" w:rsidP="00DE0AF7">
      <w:pPr>
        <w:pStyle w:val="ListParagraph"/>
        <w:numPr>
          <w:ilvl w:val="0"/>
          <w:numId w:val="10"/>
        </w:numPr>
        <w:spacing w:line="360" w:lineRule="auto"/>
        <w:rPr>
          <w:rFonts w:eastAsia="Times New Roman" w:cs="Arial"/>
          <w:bCs/>
          <w:lang w:eastAsia="en-GB"/>
        </w:rPr>
      </w:pPr>
      <w:r>
        <w:rPr>
          <w:rFonts w:eastAsia="Times New Roman" w:cs="Arial"/>
          <w:bCs/>
          <w:lang w:eastAsia="en-GB"/>
        </w:rPr>
        <w:tab/>
        <w:t>Electrics</w:t>
      </w:r>
      <w:r w:rsidR="003D75DC">
        <w:rPr>
          <w:rFonts w:eastAsia="Times New Roman" w:cs="Arial"/>
          <w:bCs/>
          <w:lang w:eastAsia="en-GB"/>
        </w:rPr>
        <w:tab/>
      </w:r>
      <w:r w:rsidR="003D75DC">
        <w:rPr>
          <w:rFonts w:eastAsia="Times New Roman" w:cs="Arial"/>
          <w:bCs/>
          <w:lang w:eastAsia="en-GB"/>
        </w:rPr>
        <w:tab/>
      </w:r>
      <w:r w:rsidR="003D75DC">
        <w:rPr>
          <w:rFonts w:eastAsia="Times New Roman" w:cs="Arial"/>
          <w:bCs/>
          <w:lang w:eastAsia="en-GB"/>
        </w:rPr>
        <w:tab/>
      </w:r>
      <w:r w:rsidR="003D75DC">
        <w:rPr>
          <w:rFonts w:eastAsia="Times New Roman" w:cs="Arial"/>
          <w:bCs/>
          <w:lang w:eastAsia="en-GB"/>
        </w:rPr>
        <w:tab/>
      </w:r>
      <w:r w:rsidR="003D75DC">
        <w:rPr>
          <w:rFonts w:eastAsia="Times New Roman" w:cs="Arial"/>
          <w:bCs/>
          <w:lang w:eastAsia="en-GB"/>
        </w:rPr>
        <w:tab/>
      </w:r>
      <w:r w:rsidR="003D75DC">
        <w:rPr>
          <w:rFonts w:eastAsia="Times New Roman" w:cs="Arial"/>
          <w:bCs/>
          <w:lang w:eastAsia="en-GB"/>
        </w:rPr>
        <w:tab/>
      </w:r>
      <w:r w:rsidR="003D75DC">
        <w:rPr>
          <w:rFonts w:eastAsia="Times New Roman" w:cs="Arial"/>
          <w:bCs/>
          <w:lang w:eastAsia="en-GB"/>
        </w:rPr>
        <w:tab/>
      </w:r>
      <w:r w:rsidR="003D75DC">
        <w:rPr>
          <w:rFonts w:eastAsia="Times New Roman" w:cs="Arial"/>
          <w:bCs/>
          <w:lang w:eastAsia="en-GB"/>
        </w:rPr>
        <w:tab/>
        <w:t>9</w:t>
      </w:r>
    </w:p>
    <w:p w14:paraId="4378F238" w14:textId="440F9A89" w:rsidR="00365EEA" w:rsidRDefault="00365EEA" w:rsidP="00DE0AF7">
      <w:pPr>
        <w:pStyle w:val="ListParagraph"/>
        <w:numPr>
          <w:ilvl w:val="0"/>
          <w:numId w:val="10"/>
        </w:numPr>
        <w:spacing w:line="360" w:lineRule="auto"/>
        <w:rPr>
          <w:rFonts w:eastAsia="Times New Roman" w:cs="Arial"/>
          <w:bCs/>
          <w:lang w:eastAsia="en-GB"/>
        </w:rPr>
      </w:pPr>
      <w:r>
        <w:rPr>
          <w:rFonts w:eastAsia="Times New Roman" w:cs="Arial"/>
          <w:bCs/>
          <w:lang w:eastAsia="en-GB"/>
        </w:rPr>
        <w:tab/>
      </w:r>
      <w:proofErr w:type="spellStart"/>
      <w:r>
        <w:rPr>
          <w:rFonts w:eastAsia="Times New Roman" w:cs="Arial"/>
          <w:bCs/>
          <w:lang w:eastAsia="en-GB"/>
        </w:rPr>
        <w:t>En</w:t>
      </w:r>
      <w:proofErr w:type="spellEnd"/>
      <w:r>
        <w:rPr>
          <w:rFonts w:eastAsia="Times New Roman" w:cs="Arial"/>
          <w:bCs/>
          <w:lang w:eastAsia="en-GB"/>
        </w:rPr>
        <w:t>-suite Facilities</w:t>
      </w:r>
      <w:r w:rsidR="00431702">
        <w:rPr>
          <w:rFonts w:eastAsia="Times New Roman" w:cs="Arial"/>
          <w:bCs/>
          <w:lang w:eastAsia="en-GB"/>
        </w:rPr>
        <w:tab/>
      </w:r>
      <w:r w:rsidR="00431702">
        <w:rPr>
          <w:rFonts w:eastAsia="Times New Roman" w:cs="Arial"/>
          <w:bCs/>
          <w:lang w:eastAsia="en-GB"/>
        </w:rPr>
        <w:tab/>
      </w:r>
      <w:r w:rsidR="00431702">
        <w:rPr>
          <w:rFonts w:eastAsia="Times New Roman" w:cs="Arial"/>
          <w:bCs/>
          <w:lang w:eastAsia="en-GB"/>
        </w:rPr>
        <w:tab/>
      </w:r>
      <w:r w:rsidR="00431702">
        <w:rPr>
          <w:rFonts w:eastAsia="Times New Roman" w:cs="Arial"/>
          <w:bCs/>
          <w:lang w:eastAsia="en-GB"/>
        </w:rPr>
        <w:tab/>
      </w:r>
      <w:r w:rsidR="00431702">
        <w:rPr>
          <w:rFonts w:eastAsia="Times New Roman" w:cs="Arial"/>
          <w:bCs/>
          <w:lang w:eastAsia="en-GB"/>
        </w:rPr>
        <w:tab/>
      </w:r>
      <w:r w:rsidR="00431702">
        <w:rPr>
          <w:rFonts w:eastAsia="Times New Roman" w:cs="Arial"/>
          <w:bCs/>
          <w:lang w:eastAsia="en-GB"/>
        </w:rPr>
        <w:tab/>
      </w:r>
      <w:r w:rsidR="00431702">
        <w:rPr>
          <w:rFonts w:eastAsia="Times New Roman" w:cs="Arial"/>
          <w:bCs/>
          <w:lang w:eastAsia="en-GB"/>
        </w:rPr>
        <w:tab/>
        <w:t>10</w:t>
      </w:r>
    </w:p>
    <w:p w14:paraId="1757F6AC" w14:textId="59868558" w:rsidR="00365EEA" w:rsidRDefault="00365EEA" w:rsidP="00DE0AF7">
      <w:pPr>
        <w:pStyle w:val="ListParagraph"/>
        <w:numPr>
          <w:ilvl w:val="0"/>
          <w:numId w:val="10"/>
        </w:numPr>
        <w:spacing w:line="360" w:lineRule="auto"/>
        <w:rPr>
          <w:rFonts w:eastAsia="Times New Roman" w:cs="Arial"/>
          <w:bCs/>
          <w:lang w:eastAsia="en-GB"/>
        </w:rPr>
      </w:pPr>
      <w:r>
        <w:rPr>
          <w:rFonts w:eastAsia="Times New Roman" w:cs="Arial"/>
          <w:bCs/>
          <w:lang w:eastAsia="en-GB"/>
        </w:rPr>
        <w:tab/>
        <w:t>Insurance</w:t>
      </w:r>
      <w:r w:rsidR="00176BCB">
        <w:rPr>
          <w:rFonts w:eastAsia="Times New Roman" w:cs="Arial"/>
          <w:bCs/>
          <w:lang w:eastAsia="en-GB"/>
        </w:rPr>
        <w:tab/>
      </w:r>
      <w:r w:rsidR="00176BCB">
        <w:rPr>
          <w:rFonts w:eastAsia="Times New Roman" w:cs="Arial"/>
          <w:bCs/>
          <w:lang w:eastAsia="en-GB"/>
        </w:rPr>
        <w:tab/>
      </w:r>
      <w:r w:rsidR="00176BCB">
        <w:rPr>
          <w:rFonts w:eastAsia="Times New Roman" w:cs="Arial"/>
          <w:bCs/>
          <w:lang w:eastAsia="en-GB"/>
        </w:rPr>
        <w:tab/>
      </w:r>
      <w:r w:rsidR="00176BCB">
        <w:rPr>
          <w:rFonts w:eastAsia="Times New Roman" w:cs="Arial"/>
          <w:bCs/>
          <w:lang w:eastAsia="en-GB"/>
        </w:rPr>
        <w:tab/>
      </w:r>
      <w:r w:rsidR="00176BCB">
        <w:rPr>
          <w:rFonts w:eastAsia="Times New Roman" w:cs="Arial"/>
          <w:bCs/>
          <w:lang w:eastAsia="en-GB"/>
        </w:rPr>
        <w:tab/>
      </w:r>
      <w:r w:rsidR="00176BCB">
        <w:rPr>
          <w:rFonts w:eastAsia="Times New Roman" w:cs="Arial"/>
          <w:bCs/>
          <w:lang w:eastAsia="en-GB"/>
        </w:rPr>
        <w:tab/>
      </w:r>
      <w:r w:rsidR="00176BCB">
        <w:rPr>
          <w:rFonts w:eastAsia="Times New Roman" w:cs="Arial"/>
          <w:bCs/>
          <w:lang w:eastAsia="en-GB"/>
        </w:rPr>
        <w:tab/>
      </w:r>
      <w:r w:rsidR="00176BCB">
        <w:rPr>
          <w:rFonts w:eastAsia="Times New Roman" w:cs="Arial"/>
          <w:bCs/>
          <w:lang w:eastAsia="en-GB"/>
        </w:rPr>
        <w:tab/>
        <w:t>10</w:t>
      </w:r>
    </w:p>
    <w:p w14:paraId="58FB54B1" w14:textId="26B82985" w:rsidR="00365EEA" w:rsidRPr="00DE0AF7" w:rsidRDefault="00365EEA" w:rsidP="00DE0AF7">
      <w:pPr>
        <w:pStyle w:val="ListParagraph"/>
        <w:numPr>
          <w:ilvl w:val="0"/>
          <w:numId w:val="10"/>
        </w:numPr>
        <w:spacing w:line="360" w:lineRule="auto"/>
        <w:rPr>
          <w:rFonts w:eastAsia="Times New Roman" w:cs="Arial"/>
          <w:bCs/>
          <w:lang w:eastAsia="en-GB"/>
        </w:rPr>
      </w:pPr>
      <w:r>
        <w:rPr>
          <w:rFonts w:eastAsia="Times New Roman" w:cs="Arial"/>
          <w:bCs/>
          <w:lang w:eastAsia="en-GB"/>
        </w:rPr>
        <w:tab/>
        <w:t>Overnight Guests</w:t>
      </w:r>
      <w:r w:rsidR="00176BCB">
        <w:rPr>
          <w:rFonts w:eastAsia="Times New Roman" w:cs="Arial"/>
          <w:bCs/>
          <w:lang w:eastAsia="en-GB"/>
        </w:rPr>
        <w:tab/>
      </w:r>
      <w:r w:rsidR="00176BCB">
        <w:rPr>
          <w:rFonts w:eastAsia="Times New Roman" w:cs="Arial"/>
          <w:bCs/>
          <w:lang w:eastAsia="en-GB"/>
        </w:rPr>
        <w:tab/>
      </w:r>
      <w:r w:rsidR="00176BCB">
        <w:rPr>
          <w:rFonts w:eastAsia="Times New Roman" w:cs="Arial"/>
          <w:bCs/>
          <w:lang w:eastAsia="en-GB"/>
        </w:rPr>
        <w:tab/>
      </w:r>
      <w:r w:rsidR="00176BCB">
        <w:rPr>
          <w:rFonts w:eastAsia="Times New Roman" w:cs="Arial"/>
          <w:bCs/>
          <w:lang w:eastAsia="en-GB"/>
        </w:rPr>
        <w:tab/>
      </w:r>
      <w:r w:rsidR="00176BCB">
        <w:rPr>
          <w:rFonts w:eastAsia="Times New Roman" w:cs="Arial"/>
          <w:bCs/>
          <w:lang w:eastAsia="en-GB"/>
        </w:rPr>
        <w:tab/>
      </w:r>
      <w:r w:rsidR="00176BCB">
        <w:rPr>
          <w:rFonts w:eastAsia="Times New Roman" w:cs="Arial"/>
          <w:bCs/>
          <w:lang w:eastAsia="en-GB"/>
        </w:rPr>
        <w:tab/>
      </w:r>
      <w:r w:rsidR="00176BCB">
        <w:rPr>
          <w:rFonts w:eastAsia="Times New Roman" w:cs="Arial"/>
          <w:bCs/>
          <w:lang w:eastAsia="en-GB"/>
        </w:rPr>
        <w:tab/>
        <w:t>10</w:t>
      </w:r>
    </w:p>
    <w:p w14:paraId="70D7DE18" w14:textId="77777777" w:rsidR="00DE0AF7" w:rsidRPr="00DE0AF7" w:rsidRDefault="00DE0AF7" w:rsidP="00DE0AF7">
      <w:pPr>
        <w:spacing w:line="360" w:lineRule="auto"/>
        <w:rPr>
          <w:rFonts w:eastAsia="Times New Roman" w:cs="Arial"/>
          <w:bCs/>
          <w:lang w:eastAsia="en-GB"/>
        </w:rPr>
      </w:pPr>
    </w:p>
    <w:p w14:paraId="256B47B8" w14:textId="1F9810C5" w:rsidR="00DE0AF7" w:rsidRDefault="00DE0AF7">
      <w:pPr>
        <w:rPr>
          <w:rFonts w:eastAsia="Times New Roman" w:cs="Arial"/>
          <w:bCs/>
          <w:lang w:eastAsia="en-GB"/>
        </w:rPr>
      </w:pPr>
      <w:r>
        <w:rPr>
          <w:rFonts w:eastAsia="Times New Roman" w:cs="Arial"/>
          <w:bCs/>
          <w:lang w:eastAsia="en-GB"/>
        </w:rPr>
        <w:br w:type="page"/>
      </w:r>
    </w:p>
    <w:p w14:paraId="35D80F1C" w14:textId="77777777" w:rsidR="00DE0AF7" w:rsidRDefault="00DE0AF7">
      <w:pPr>
        <w:rPr>
          <w:rFonts w:eastAsia="Times New Roman" w:cs="Arial"/>
          <w:bCs/>
          <w:lang w:eastAsia="en-GB"/>
        </w:rPr>
      </w:pPr>
    </w:p>
    <w:p w14:paraId="22A728D0" w14:textId="658A49E5" w:rsidR="00E35707" w:rsidRPr="00DE0AF7" w:rsidRDefault="00DE0AF7" w:rsidP="00141AD2">
      <w:pPr>
        <w:shd w:val="clear" w:color="auto" w:fill="FFFFFF"/>
        <w:spacing w:before="120" w:after="120" w:line="240" w:lineRule="auto"/>
        <w:rPr>
          <w:rFonts w:eastAsia="Times New Roman" w:cs="Arial"/>
          <w:b/>
          <w:bCs/>
          <w:lang w:eastAsia="en-GB"/>
        </w:rPr>
      </w:pPr>
      <w:r>
        <w:rPr>
          <w:rFonts w:eastAsia="Times New Roman" w:cs="Arial"/>
          <w:b/>
          <w:bCs/>
          <w:lang w:eastAsia="en-GB"/>
        </w:rPr>
        <w:t>1</w:t>
      </w:r>
      <w:r>
        <w:rPr>
          <w:rFonts w:eastAsia="Times New Roman" w:cs="Arial"/>
          <w:b/>
          <w:bCs/>
          <w:lang w:eastAsia="en-GB"/>
        </w:rPr>
        <w:tab/>
      </w:r>
      <w:r w:rsidRPr="00DE0AF7">
        <w:rPr>
          <w:rFonts w:eastAsia="Times New Roman" w:cs="Arial"/>
          <w:b/>
          <w:bCs/>
          <w:lang w:eastAsia="en-GB"/>
        </w:rPr>
        <w:t>Introduction</w:t>
      </w:r>
    </w:p>
    <w:p w14:paraId="3E817497" w14:textId="65BFFDC5" w:rsidR="00360F22" w:rsidRPr="00AF5546" w:rsidRDefault="00360F22" w:rsidP="00141AD2">
      <w:pPr>
        <w:shd w:val="clear" w:color="auto" w:fill="FFFFFF"/>
        <w:spacing w:before="120" w:after="120" w:line="240" w:lineRule="auto"/>
        <w:rPr>
          <w:rFonts w:eastAsia="Times New Roman" w:cs="Arial"/>
          <w:bCs/>
          <w:lang w:eastAsia="en-GB"/>
        </w:rPr>
      </w:pPr>
      <w:r w:rsidRPr="00AF5546">
        <w:rPr>
          <w:rFonts w:eastAsia="Times New Roman" w:cs="Arial"/>
          <w:bCs/>
          <w:lang w:eastAsia="en-GB"/>
        </w:rPr>
        <w:t>Here at</w:t>
      </w:r>
      <w:r w:rsidR="00F64E3C" w:rsidRPr="00AF5546">
        <w:rPr>
          <w:rFonts w:eastAsia="Times New Roman" w:cs="Arial"/>
          <w:bCs/>
          <w:lang w:eastAsia="en-GB"/>
        </w:rPr>
        <w:t xml:space="preserve"> </w:t>
      </w:r>
      <w:r w:rsidR="006D06B9">
        <w:rPr>
          <w:rFonts w:eastAsia="Times New Roman" w:cs="Arial"/>
          <w:bCs/>
          <w:lang w:eastAsia="en-GB"/>
        </w:rPr>
        <w:t>Tannery East</w:t>
      </w:r>
      <w:r w:rsidR="00F64E3C" w:rsidRPr="00AF5546">
        <w:rPr>
          <w:rFonts w:eastAsia="Times New Roman" w:cs="Arial"/>
          <w:bCs/>
          <w:lang w:eastAsia="en-GB"/>
        </w:rPr>
        <w:t>, Shrewsbur</w:t>
      </w:r>
      <w:r w:rsidR="00E6141D" w:rsidRPr="00AF5546">
        <w:rPr>
          <w:rFonts w:eastAsia="Times New Roman" w:cs="Arial"/>
          <w:bCs/>
          <w:lang w:eastAsia="en-GB"/>
        </w:rPr>
        <w:t>y</w:t>
      </w:r>
      <w:r w:rsidR="00F64E3C" w:rsidRPr="00AF5546">
        <w:rPr>
          <w:rFonts w:eastAsia="Times New Roman" w:cs="Arial"/>
          <w:bCs/>
          <w:lang w:eastAsia="en-GB"/>
        </w:rPr>
        <w:t xml:space="preserve">, </w:t>
      </w:r>
      <w:r w:rsidRPr="00AF5546">
        <w:rPr>
          <w:rFonts w:eastAsia="Times New Roman" w:cs="Arial"/>
          <w:bCs/>
          <w:lang w:eastAsia="en-GB"/>
        </w:rPr>
        <w:t>w</w:t>
      </w:r>
      <w:r w:rsidR="00250B19" w:rsidRPr="00AF5546">
        <w:rPr>
          <w:rFonts w:eastAsia="Times New Roman" w:cs="Arial"/>
          <w:bCs/>
          <w:lang w:eastAsia="en-GB"/>
        </w:rPr>
        <w:t xml:space="preserve">e have a </w:t>
      </w:r>
      <w:r w:rsidR="00E35707" w:rsidRPr="00AF5546">
        <w:rPr>
          <w:rFonts w:eastAsia="Times New Roman" w:cs="Arial"/>
          <w:bCs/>
          <w:lang w:eastAsia="en-GB"/>
        </w:rPr>
        <w:t>great</w:t>
      </w:r>
      <w:r w:rsidR="00250B19" w:rsidRPr="00AF5546">
        <w:rPr>
          <w:rFonts w:eastAsia="Times New Roman" w:cs="Arial"/>
          <w:bCs/>
          <w:lang w:eastAsia="en-GB"/>
        </w:rPr>
        <w:t xml:space="preserve"> team </w:t>
      </w:r>
      <w:r w:rsidR="00653CE9" w:rsidRPr="00AF5546">
        <w:rPr>
          <w:rFonts w:eastAsia="Times New Roman" w:cs="Arial"/>
          <w:bCs/>
          <w:lang w:eastAsia="en-GB"/>
        </w:rPr>
        <w:t>ready t</w:t>
      </w:r>
      <w:r w:rsidR="00250B19" w:rsidRPr="00AF5546">
        <w:rPr>
          <w:rFonts w:eastAsia="Times New Roman" w:cs="Arial"/>
          <w:bCs/>
          <w:lang w:eastAsia="en-GB"/>
        </w:rPr>
        <w:t xml:space="preserve">o </w:t>
      </w:r>
      <w:r w:rsidR="00653CE9" w:rsidRPr="00AF5546">
        <w:rPr>
          <w:rFonts w:eastAsia="Times New Roman" w:cs="Arial"/>
          <w:bCs/>
          <w:lang w:eastAsia="en-GB"/>
        </w:rPr>
        <w:t xml:space="preserve">help and </w:t>
      </w:r>
      <w:r w:rsidR="00250B19" w:rsidRPr="00AF5546">
        <w:rPr>
          <w:rFonts w:eastAsia="Times New Roman" w:cs="Arial"/>
          <w:bCs/>
          <w:lang w:eastAsia="en-GB"/>
        </w:rPr>
        <w:t>support you</w:t>
      </w:r>
      <w:r w:rsidRPr="00AF5546">
        <w:rPr>
          <w:rFonts w:eastAsia="Times New Roman" w:cs="Arial"/>
          <w:bCs/>
          <w:lang w:eastAsia="en-GB"/>
        </w:rPr>
        <w:t xml:space="preserve"> </w:t>
      </w:r>
      <w:r w:rsidR="001B674E" w:rsidRPr="00AF5546">
        <w:rPr>
          <w:rFonts w:eastAsia="Times New Roman" w:cs="Arial"/>
          <w:bCs/>
          <w:lang w:eastAsia="en-GB"/>
        </w:rPr>
        <w:t>to</w:t>
      </w:r>
      <w:r w:rsidRPr="00AF5546">
        <w:rPr>
          <w:rFonts w:eastAsia="Times New Roman" w:cs="Arial"/>
          <w:bCs/>
          <w:lang w:eastAsia="en-GB"/>
        </w:rPr>
        <w:t xml:space="preserve"> </w:t>
      </w:r>
      <w:r w:rsidR="00B46AB9" w:rsidRPr="00AF5546">
        <w:rPr>
          <w:rFonts w:eastAsia="Times New Roman" w:cs="Arial"/>
          <w:bCs/>
          <w:lang w:eastAsia="en-GB"/>
        </w:rPr>
        <w:t>mak</w:t>
      </w:r>
      <w:r w:rsidR="001B674E" w:rsidRPr="00AF5546">
        <w:rPr>
          <w:rFonts w:eastAsia="Times New Roman" w:cs="Arial"/>
          <w:bCs/>
          <w:lang w:eastAsia="en-GB"/>
        </w:rPr>
        <w:t>e</w:t>
      </w:r>
      <w:r w:rsidR="00B46AB9" w:rsidRPr="00AF5546">
        <w:rPr>
          <w:rFonts w:eastAsia="Times New Roman" w:cs="Arial"/>
          <w:bCs/>
          <w:lang w:eastAsia="en-GB"/>
        </w:rPr>
        <w:t xml:space="preserve"> </w:t>
      </w:r>
      <w:r w:rsidR="00653CE9" w:rsidRPr="00AF5546">
        <w:rPr>
          <w:rFonts w:eastAsia="Times New Roman" w:cs="Arial"/>
          <w:bCs/>
          <w:lang w:eastAsia="en-GB"/>
        </w:rPr>
        <w:t xml:space="preserve">your time </w:t>
      </w:r>
      <w:r w:rsidR="00B46AB9" w:rsidRPr="00AF5546">
        <w:rPr>
          <w:rFonts w:eastAsia="Times New Roman" w:cs="Arial"/>
          <w:bCs/>
          <w:lang w:eastAsia="en-GB"/>
        </w:rPr>
        <w:t>with us a success</w:t>
      </w:r>
      <w:r w:rsidR="00653CE9" w:rsidRPr="00AF5546">
        <w:rPr>
          <w:rFonts w:eastAsia="Times New Roman" w:cs="Arial"/>
          <w:bCs/>
          <w:lang w:eastAsia="en-GB"/>
        </w:rPr>
        <w:t>.</w:t>
      </w:r>
    </w:p>
    <w:p w14:paraId="6AF0C10B" w14:textId="11775812" w:rsidR="001B674E" w:rsidRDefault="00E35707" w:rsidP="00686F96">
      <w:pPr>
        <w:autoSpaceDE w:val="0"/>
        <w:autoSpaceDN w:val="0"/>
        <w:spacing w:before="120" w:after="120" w:line="240" w:lineRule="auto"/>
      </w:pPr>
      <w:r w:rsidRPr="00AF5546">
        <w:t xml:space="preserve">The team have pulled together some </w:t>
      </w:r>
      <w:r w:rsidR="00250B19" w:rsidRPr="00AF5546">
        <w:t xml:space="preserve">useful information to help you settle </w:t>
      </w:r>
      <w:r w:rsidRPr="00AF5546">
        <w:t>in</w:t>
      </w:r>
      <w:r w:rsidR="00250B19" w:rsidRPr="00AF5546">
        <w:t xml:space="preserve"> </w:t>
      </w:r>
      <w:r w:rsidR="00AC09A4" w:rsidRPr="00AF5546">
        <w:t>quickly and are as</w:t>
      </w:r>
      <w:r w:rsidR="00250B19" w:rsidRPr="00AF5546">
        <w:t xml:space="preserve"> comfortable and as safe as possible</w:t>
      </w:r>
      <w:r w:rsidR="00B46AB9" w:rsidRPr="00AF5546">
        <w:t>, please take the time to read and digest this information</w:t>
      </w:r>
      <w:r w:rsidR="001B674E" w:rsidRPr="00AF5546">
        <w:t>.</w:t>
      </w:r>
    </w:p>
    <w:p w14:paraId="2A7A546D" w14:textId="77777777" w:rsidR="00686F96" w:rsidRPr="00AF5546" w:rsidRDefault="00686F96" w:rsidP="00686F96">
      <w:pPr>
        <w:autoSpaceDE w:val="0"/>
        <w:autoSpaceDN w:val="0"/>
        <w:spacing w:before="120" w:after="120" w:line="240" w:lineRule="auto"/>
      </w:pPr>
    </w:p>
    <w:p w14:paraId="312ABCE8" w14:textId="15B8B411" w:rsidR="001B674E" w:rsidRPr="00AF5546" w:rsidRDefault="00DE0AF7" w:rsidP="00AC09A4">
      <w:pPr>
        <w:autoSpaceDE w:val="0"/>
        <w:autoSpaceDN w:val="0"/>
        <w:spacing w:line="240" w:lineRule="auto"/>
        <w:rPr>
          <w:b/>
        </w:rPr>
      </w:pPr>
      <w:r>
        <w:rPr>
          <w:b/>
        </w:rPr>
        <w:t>2</w:t>
      </w:r>
      <w:r>
        <w:rPr>
          <w:b/>
        </w:rPr>
        <w:tab/>
      </w:r>
      <w:r w:rsidR="001B674E" w:rsidRPr="00AF5546">
        <w:rPr>
          <w:b/>
        </w:rPr>
        <w:t>First things first…</w:t>
      </w:r>
    </w:p>
    <w:p w14:paraId="757997F8" w14:textId="20CEF81F" w:rsidR="001B674E" w:rsidRDefault="001B674E" w:rsidP="00AC09A4">
      <w:pPr>
        <w:autoSpaceDE w:val="0"/>
        <w:autoSpaceDN w:val="0"/>
        <w:spacing w:line="240" w:lineRule="auto"/>
      </w:pPr>
      <w:r w:rsidRPr="00AF5546">
        <w:t>Please</w:t>
      </w:r>
      <w:r w:rsidR="00B46AB9" w:rsidRPr="00AF5546">
        <w:t xml:space="preserve"> complete </w:t>
      </w:r>
      <w:r w:rsidR="00250B19" w:rsidRPr="00AF5546">
        <w:rPr>
          <w:bCs/>
        </w:rPr>
        <w:t xml:space="preserve">your </w:t>
      </w:r>
      <w:r w:rsidR="00250B19" w:rsidRPr="00AF5546">
        <w:rPr>
          <w:b/>
          <w:bCs/>
        </w:rPr>
        <w:t xml:space="preserve">room </w:t>
      </w:r>
      <w:r w:rsidRPr="00AF5546">
        <w:rPr>
          <w:b/>
          <w:bCs/>
        </w:rPr>
        <w:t>inventory</w:t>
      </w:r>
      <w:r w:rsidR="00EB7A05">
        <w:rPr>
          <w:b/>
          <w:bCs/>
        </w:rPr>
        <w:t xml:space="preserve"> within 24 hours of arrival</w:t>
      </w:r>
      <w:r w:rsidR="00FF69B4">
        <w:rPr>
          <w:bCs/>
        </w:rPr>
        <w:t xml:space="preserve"> and return it to the </w:t>
      </w:r>
      <w:r w:rsidR="00B46AB9" w:rsidRPr="00AF5546">
        <w:rPr>
          <w:bCs/>
        </w:rPr>
        <w:t>Concierge</w:t>
      </w:r>
      <w:r w:rsidR="00250B19" w:rsidRPr="00AF5546">
        <w:rPr>
          <w:bCs/>
        </w:rPr>
        <w:t xml:space="preserve">. </w:t>
      </w:r>
      <w:r w:rsidR="00787540">
        <w:rPr>
          <w:bCs/>
        </w:rPr>
        <w:t>This forms part of your tena</w:t>
      </w:r>
      <w:r w:rsidRPr="00AF5546">
        <w:rPr>
          <w:bCs/>
        </w:rPr>
        <w:t xml:space="preserve">ncy agreement and is an important check for both you and </w:t>
      </w:r>
      <w:r w:rsidR="00AC09A4" w:rsidRPr="00AF5546">
        <w:rPr>
          <w:bCs/>
        </w:rPr>
        <w:t>the team</w:t>
      </w:r>
      <w:r w:rsidRPr="00AF5546">
        <w:rPr>
          <w:bCs/>
        </w:rPr>
        <w:t>. This will be used again for future room checks and when you leave us to ensure our high standards are maintained. You may be charged for any discrepancies so it’s important that this is completed accurately.</w:t>
      </w:r>
    </w:p>
    <w:p w14:paraId="1D186003" w14:textId="77777777" w:rsidR="00686F96" w:rsidRPr="00AF5546" w:rsidRDefault="00686F96" w:rsidP="00AC09A4">
      <w:pPr>
        <w:autoSpaceDE w:val="0"/>
        <w:autoSpaceDN w:val="0"/>
        <w:spacing w:line="240" w:lineRule="auto"/>
      </w:pPr>
    </w:p>
    <w:p w14:paraId="54C7FC74" w14:textId="6F16CAB9" w:rsidR="00FF69B4" w:rsidRPr="00FF69B4" w:rsidRDefault="00DE0AF7" w:rsidP="00FF69B4">
      <w:pPr>
        <w:autoSpaceDE w:val="0"/>
        <w:autoSpaceDN w:val="0"/>
        <w:spacing w:line="240" w:lineRule="auto"/>
        <w:rPr>
          <w:b/>
        </w:rPr>
      </w:pPr>
      <w:r>
        <w:rPr>
          <w:b/>
        </w:rPr>
        <w:t>3</w:t>
      </w:r>
      <w:r>
        <w:rPr>
          <w:b/>
        </w:rPr>
        <w:tab/>
        <w:t>C</w:t>
      </w:r>
      <w:r w:rsidR="00FF69B4">
        <w:rPr>
          <w:b/>
        </w:rPr>
        <w:t>oncierge Contact Details</w:t>
      </w:r>
    </w:p>
    <w:p w14:paraId="172CD59F" w14:textId="77777777" w:rsidR="00FF69B4" w:rsidRPr="00AF5546" w:rsidRDefault="00FF69B4" w:rsidP="00FF69B4">
      <w:pPr>
        <w:autoSpaceDE w:val="0"/>
        <w:autoSpaceDN w:val="0"/>
        <w:spacing w:line="240" w:lineRule="auto"/>
      </w:pPr>
      <w:r w:rsidRPr="00AF5546">
        <w:t xml:space="preserve">Depending on the nature of your enquiry, you can contact the team in a variety of </w:t>
      </w:r>
      <w:proofErr w:type="gramStart"/>
      <w:r w:rsidRPr="00AF5546">
        <w:t>ways;</w:t>
      </w:r>
      <w:proofErr w:type="gramEnd"/>
    </w:p>
    <w:p w14:paraId="2E0BE252" w14:textId="77777777" w:rsidR="00FF69B4" w:rsidRPr="00AF5546" w:rsidRDefault="00FF69B4" w:rsidP="00FF69B4">
      <w:pPr>
        <w:autoSpaceDE w:val="0"/>
        <w:autoSpaceDN w:val="0"/>
        <w:spacing w:line="240" w:lineRule="auto"/>
        <w:rPr>
          <w:bCs/>
        </w:rPr>
      </w:pPr>
      <w:r w:rsidRPr="00AF5546">
        <w:rPr>
          <w:bCs/>
        </w:rPr>
        <w:t xml:space="preserve">Email: </w:t>
      </w:r>
      <w:r w:rsidRPr="00AF5546">
        <w:rPr>
          <w:bCs/>
        </w:rPr>
        <w:tab/>
      </w:r>
      <w:r w:rsidRPr="00AF5546">
        <w:rPr>
          <w:bCs/>
        </w:rPr>
        <w:tab/>
        <w:t xml:space="preserve">concierge.helpdesk@shropshire.gov.uk </w:t>
      </w:r>
    </w:p>
    <w:p w14:paraId="18F6280D" w14:textId="58E6FDA0" w:rsidR="00FF69B4" w:rsidRPr="00AF5546" w:rsidRDefault="00FF69B4" w:rsidP="00FF69B4">
      <w:pPr>
        <w:autoSpaceDE w:val="0"/>
        <w:autoSpaceDN w:val="0"/>
        <w:spacing w:line="240" w:lineRule="auto"/>
        <w:rPr>
          <w:bCs/>
        </w:rPr>
      </w:pPr>
      <w:r w:rsidRPr="00AF5546">
        <w:rPr>
          <w:bCs/>
        </w:rPr>
        <w:t xml:space="preserve">In person: </w:t>
      </w:r>
      <w:r w:rsidRPr="00AF5546">
        <w:rPr>
          <w:bCs/>
        </w:rPr>
        <w:tab/>
        <w:t xml:space="preserve">on site at </w:t>
      </w:r>
      <w:proofErr w:type="spellStart"/>
      <w:r w:rsidRPr="00AF5546">
        <w:rPr>
          <w:bCs/>
        </w:rPr>
        <w:t>Mardol</w:t>
      </w:r>
      <w:proofErr w:type="spellEnd"/>
      <w:r w:rsidRPr="00AF5546">
        <w:rPr>
          <w:bCs/>
        </w:rPr>
        <w:t xml:space="preserve"> House</w:t>
      </w:r>
      <w:r w:rsidR="00D54898">
        <w:rPr>
          <w:bCs/>
        </w:rPr>
        <w:t xml:space="preserve"> or at Tannery East</w:t>
      </w:r>
      <w:r w:rsidR="00F54C24">
        <w:rPr>
          <w:bCs/>
        </w:rPr>
        <w:t xml:space="preserve"> at request</w:t>
      </w:r>
    </w:p>
    <w:p w14:paraId="4B92ACC6" w14:textId="7A6C27DB" w:rsidR="00FF69B4" w:rsidRPr="00AF5546" w:rsidRDefault="005B3B78" w:rsidP="00FF69B4">
      <w:pPr>
        <w:autoSpaceDE w:val="0"/>
        <w:autoSpaceDN w:val="0"/>
        <w:spacing w:line="240" w:lineRule="auto"/>
      </w:pPr>
      <w:r>
        <w:t>Mobile</w:t>
      </w:r>
      <w:r>
        <w:tab/>
      </w:r>
      <w:r>
        <w:tab/>
        <w:t>07990 085610</w:t>
      </w:r>
    </w:p>
    <w:p w14:paraId="54FAFD59" w14:textId="0A7B905B" w:rsidR="001B674E" w:rsidRDefault="00FF69B4" w:rsidP="00FF69B4">
      <w:pPr>
        <w:pStyle w:val="Default"/>
        <w:spacing w:before="120" w:after="120"/>
        <w:rPr>
          <w:rFonts w:asciiTheme="minorHAnsi" w:hAnsiTheme="minorHAnsi"/>
          <w:color w:val="auto"/>
          <w:sz w:val="22"/>
          <w:szCs w:val="22"/>
        </w:rPr>
      </w:pPr>
      <w:r>
        <w:rPr>
          <w:rFonts w:asciiTheme="minorHAnsi" w:hAnsiTheme="minorHAnsi"/>
          <w:color w:val="auto"/>
          <w:sz w:val="22"/>
          <w:szCs w:val="22"/>
        </w:rPr>
        <w:t>Please note there</w:t>
      </w:r>
      <w:r w:rsidR="00D54898">
        <w:rPr>
          <w:rFonts w:asciiTheme="minorHAnsi" w:hAnsiTheme="minorHAnsi"/>
          <w:color w:val="auto"/>
          <w:sz w:val="22"/>
          <w:szCs w:val="22"/>
        </w:rPr>
        <w:t xml:space="preserve"> may be pockets around the buildings or between buildings </w:t>
      </w:r>
      <w:r>
        <w:rPr>
          <w:rFonts w:asciiTheme="minorHAnsi" w:hAnsiTheme="minorHAnsi"/>
          <w:color w:val="auto"/>
          <w:sz w:val="22"/>
          <w:szCs w:val="22"/>
        </w:rPr>
        <w:t xml:space="preserve">where the mobile signal is poor.  If you are unable to contact the member of staff on </w:t>
      </w:r>
      <w:proofErr w:type="gramStart"/>
      <w:r>
        <w:rPr>
          <w:rFonts w:asciiTheme="minorHAnsi" w:hAnsiTheme="minorHAnsi"/>
          <w:color w:val="auto"/>
          <w:sz w:val="22"/>
          <w:szCs w:val="22"/>
        </w:rPr>
        <w:t>duty</w:t>
      </w:r>
      <w:proofErr w:type="gramEnd"/>
      <w:r>
        <w:rPr>
          <w:rFonts w:asciiTheme="minorHAnsi" w:hAnsiTheme="minorHAnsi"/>
          <w:color w:val="auto"/>
          <w:sz w:val="22"/>
          <w:szCs w:val="22"/>
        </w:rPr>
        <w:t xml:space="preserve"> please be patient as they </w:t>
      </w:r>
      <w:r w:rsidR="00D54898">
        <w:rPr>
          <w:rFonts w:asciiTheme="minorHAnsi" w:hAnsiTheme="minorHAnsi"/>
          <w:color w:val="auto"/>
          <w:sz w:val="22"/>
          <w:szCs w:val="22"/>
        </w:rPr>
        <w:t>may be walking between the halls of residences.</w:t>
      </w:r>
    </w:p>
    <w:p w14:paraId="3BD61BDE" w14:textId="09566FB8" w:rsidR="00FF69B4" w:rsidRDefault="00FF69B4" w:rsidP="00FF69B4">
      <w:pPr>
        <w:pStyle w:val="Default"/>
        <w:spacing w:before="120" w:after="120"/>
        <w:rPr>
          <w:rFonts w:asciiTheme="minorHAnsi" w:hAnsiTheme="minorHAnsi"/>
          <w:color w:val="auto"/>
          <w:sz w:val="22"/>
          <w:szCs w:val="22"/>
        </w:rPr>
      </w:pPr>
      <w:r>
        <w:rPr>
          <w:rFonts w:asciiTheme="minorHAnsi" w:hAnsiTheme="minorHAnsi"/>
          <w:color w:val="auto"/>
          <w:sz w:val="22"/>
          <w:szCs w:val="22"/>
        </w:rPr>
        <w:t xml:space="preserve">There is a member of staff on duty 24 hours a day, however, the reception desk is not manned 24 hours per day, the Concierge Team have duties that </w:t>
      </w:r>
      <w:proofErr w:type="gramStart"/>
      <w:r>
        <w:rPr>
          <w:rFonts w:asciiTheme="minorHAnsi" w:hAnsiTheme="minorHAnsi"/>
          <w:color w:val="auto"/>
          <w:sz w:val="22"/>
          <w:szCs w:val="22"/>
        </w:rPr>
        <w:t>have to</w:t>
      </w:r>
      <w:proofErr w:type="gramEnd"/>
      <w:r>
        <w:rPr>
          <w:rFonts w:asciiTheme="minorHAnsi" w:hAnsiTheme="minorHAnsi"/>
          <w:color w:val="auto"/>
          <w:sz w:val="22"/>
          <w:szCs w:val="22"/>
        </w:rPr>
        <w:t xml:space="preserve"> be performed in and around </w:t>
      </w:r>
      <w:r w:rsidR="00D54898">
        <w:rPr>
          <w:rFonts w:asciiTheme="minorHAnsi" w:hAnsiTheme="minorHAnsi"/>
          <w:color w:val="auto"/>
          <w:sz w:val="22"/>
          <w:szCs w:val="22"/>
        </w:rPr>
        <w:t>both facilities and could be away from the desk</w:t>
      </w:r>
      <w:r>
        <w:rPr>
          <w:rFonts w:asciiTheme="minorHAnsi" w:hAnsiTheme="minorHAnsi"/>
          <w:color w:val="auto"/>
          <w:sz w:val="22"/>
          <w:szCs w:val="22"/>
        </w:rPr>
        <w:t xml:space="preserve"> for periods of time.</w:t>
      </w:r>
    </w:p>
    <w:p w14:paraId="1FF7FA01" w14:textId="77777777" w:rsidR="00FF69B4" w:rsidRPr="00AF5546" w:rsidRDefault="00FF69B4" w:rsidP="00FF69B4">
      <w:pPr>
        <w:pStyle w:val="Default"/>
        <w:spacing w:before="120" w:after="120"/>
        <w:rPr>
          <w:rFonts w:asciiTheme="minorHAnsi" w:hAnsiTheme="minorHAnsi"/>
          <w:color w:val="auto"/>
          <w:sz w:val="22"/>
          <w:szCs w:val="22"/>
        </w:rPr>
      </w:pPr>
    </w:p>
    <w:p w14:paraId="073EB07D" w14:textId="6CE7BF21" w:rsidR="009C6124" w:rsidRPr="00D61EED" w:rsidRDefault="00DE0AF7" w:rsidP="00FF69B4">
      <w:pPr>
        <w:pStyle w:val="Default"/>
        <w:spacing w:before="120" w:after="120"/>
        <w:rPr>
          <w:rFonts w:asciiTheme="minorHAnsi" w:hAnsiTheme="minorHAnsi"/>
          <w:b/>
          <w:color w:val="auto"/>
          <w:sz w:val="22"/>
          <w:szCs w:val="22"/>
        </w:rPr>
      </w:pPr>
      <w:r>
        <w:rPr>
          <w:rFonts w:asciiTheme="minorHAnsi" w:hAnsiTheme="minorHAnsi"/>
          <w:b/>
          <w:color w:val="auto"/>
          <w:sz w:val="22"/>
          <w:szCs w:val="22"/>
        </w:rPr>
        <w:t>4</w:t>
      </w:r>
      <w:r>
        <w:rPr>
          <w:rFonts w:asciiTheme="minorHAnsi" w:hAnsiTheme="minorHAnsi"/>
          <w:b/>
          <w:color w:val="auto"/>
          <w:sz w:val="22"/>
          <w:szCs w:val="22"/>
        </w:rPr>
        <w:tab/>
      </w:r>
      <w:r w:rsidR="009C6124" w:rsidRPr="00D61EED">
        <w:rPr>
          <w:rFonts w:asciiTheme="minorHAnsi" w:hAnsiTheme="minorHAnsi"/>
          <w:b/>
          <w:color w:val="auto"/>
          <w:sz w:val="22"/>
          <w:szCs w:val="22"/>
        </w:rPr>
        <w:t>Premises and Property matters</w:t>
      </w:r>
    </w:p>
    <w:p w14:paraId="0B0560C3" w14:textId="2D815D8A" w:rsidR="009C6124" w:rsidRPr="00AF5546" w:rsidRDefault="00787540" w:rsidP="00FF69B4">
      <w:pPr>
        <w:pStyle w:val="Default"/>
        <w:spacing w:before="120" w:after="120"/>
        <w:rPr>
          <w:rFonts w:asciiTheme="minorHAnsi" w:hAnsiTheme="minorHAnsi"/>
          <w:color w:val="auto"/>
          <w:sz w:val="22"/>
          <w:szCs w:val="22"/>
        </w:rPr>
      </w:pPr>
      <w:r>
        <w:rPr>
          <w:rFonts w:asciiTheme="minorHAnsi" w:hAnsiTheme="minorHAnsi"/>
          <w:color w:val="auto"/>
          <w:sz w:val="22"/>
          <w:szCs w:val="22"/>
        </w:rPr>
        <w:t>Shire Services</w:t>
      </w:r>
      <w:r w:rsidR="001B674E" w:rsidRPr="00AF5546">
        <w:rPr>
          <w:rFonts w:asciiTheme="minorHAnsi" w:hAnsiTheme="minorHAnsi"/>
          <w:color w:val="auto"/>
          <w:sz w:val="22"/>
          <w:szCs w:val="22"/>
        </w:rPr>
        <w:t xml:space="preserve"> are responsible for coordinating and running </w:t>
      </w:r>
      <w:r w:rsidR="006D06B9">
        <w:rPr>
          <w:rFonts w:asciiTheme="minorHAnsi" w:hAnsiTheme="minorHAnsi"/>
          <w:color w:val="auto"/>
          <w:sz w:val="22"/>
          <w:szCs w:val="22"/>
        </w:rPr>
        <w:t>Tannery East</w:t>
      </w:r>
      <w:r w:rsidR="001B674E" w:rsidRPr="00AF5546">
        <w:rPr>
          <w:rFonts w:asciiTheme="minorHAnsi" w:hAnsiTheme="minorHAnsi"/>
          <w:color w:val="auto"/>
          <w:sz w:val="22"/>
          <w:szCs w:val="22"/>
        </w:rPr>
        <w:t xml:space="preserve"> Student </w:t>
      </w:r>
      <w:r w:rsidR="009C6124" w:rsidRPr="00AF5546">
        <w:rPr>
          <w:rFonts w:asciiTheme="minorHAnsi" w:hAnsiTheme="minorHAnsi"/>
          <w:color w:val="auto"/>
          <w:sz w:val="22"/>
          <w:szCs w:val="22"/>
        </w:rPr>
        <w:t xml:space="preserve">Accommodation, they </w:t>
      </w:r>
      <w:r w:rsidR="00746955" w:rsidRPr="00AF5546">
        <w:rPr>
          <w:rFonts w:asciiTheme="minorHAnsi" w:hAnsiTheme="minorHAnsi"/>
          <w:color w:val="auto"/>
          <w:sz w:val="22"/>
          <w:szCs w:val="22"/>
        </w:rPr>
        <w:t xml:space="preserve">want to create a good environment for you to complete your studies so will be happy to </w:t>
      </w:r>
      <w:r w:rsidR="009C6124" w:rsidRPr="00AF5546">
        <w:rPr>
          <w:rFonts w:asciiTheme="minorHAnsi" w:hAnsiTheme="minorHAnsi"/>
          <w:color w:val="auto"/>
          <w:sz w:val="22"/>
          <w:szCs w:val="22"/>
        </w:rPr>
        <w:t>help with any premises matters</w:t>
      </w:r>
      <w:r w:rsidR="00746955" w:rsidRPr="00AF5546">
        <w:rPr>
          <w:rFonts w:asciiTheme="minorHAnsi" w:hAnsiTheme="minorHAnsi"/>
          <w:color w:val="auto"/>
          <w:sz w:val="22"/>
          <w:szCs w:val="22"/>
        </w:rPr>
        <w:t xml:space="preserve"> such as repairs and maint</w:t>
      </w:r>
      <w:r w:rsidR="00AC09A4" w:rsidRPr="00AF5546">
        <w:rPr>
          <w:rFonts w:asciiTheme="minorHAnsi" w:hAnsiTheme="minorHAnsi"/>
          <w:color w:val="auto"/>
          <w:sz w:val="22"/>
          <w:szCs w:val="22"/>
        </w:rPr>
        <w:t>enan</w:t>
      </w:r>
      <w:r w:rsidR="00746955" w:rsidRPr="00AF5546">
        <w:rPr>
          <w:rFonts w:asciiTheme="minorHAnsi" w:hAnsiTheme="minorHAnsi"/>
          <w:color w:val="auto"/>
          <w:sz w:val="22"/>
          <w:szCs w:val="22"/>
        </w:rPr>
        <w:t>ce</w:t>
      </w:r>
      <w:r w:rsidR="001B674E" w:rsidRPr="00AF5546">
        <w:rPr>
          <w:rFonts w:asciiTheme="minorHAnsi" w:hAnsiTheme="minorHAnsi"/>
          <w:color w:val="auto"/>
          <w:sz w:val="22"/>
          <w:szCs w:val="22"/>
        </w:rPr>
        <w:t>.</w:t>
      </w:r>
      <w:r w:rsidR="009C6124" w:rsidRPr="00AF5546">
        <w:rPr>
          <w:rFonts w:asciiTheme="minorHAnsi" w:hAnsiTheme="minorHAnsi"/>
          <w:color w:val="auto"/>
          <w:sz w:val="22"/>
          <w:szCs w:val="22"/>
        </w:rPr>
        <w:t xml:space="preserve"> </w:t>
      </w:r>
    </w:p>
    <w:p w14:paraId="685DD8E7" w14:textId="77777777" w:rsidR="001B674E" w:rsidRPr="00AF5546" w:rsidRDefault="001B674E" w:rsidP="00FF69B4">
      <w:pPr>
        <w:pStyle w:val="Default"/>
        <w:spacing w:before="120" w:after="120"/>
        <w:rPr>
          <w:rFonts w:asciiTheme="minorHAnsi" w:hAnsiTheme="minorHAnsi"/>
          <w:color w:val="auto"/>
          <w:sz w:val="22"/>
          <w:szCs w:val="22"/>
        </w:rPr>
      </w:pPr>
    </w:p>
    <w:p w14:paraId="7356FB5E" w14:textId="0000DE08" w:rsidR="009C6124" w:rsidRPr="00D61EED" w:rsidRDefault="00DE0AF7" w:rsidP="00FF69B4">
      <w:pPr>
        <w:pStyle w:val="Default"/>
        <w:spacing w:before="120" w:after="120"/>
        <w:rPr>
          <w:rFonts w:asciiTheme="minorHAnsi" w:hAnsiTheme="minorHAnsi"/>
          <w:b/>
          <w:color w:val="auto"/>
          <w:sz w:val="22"/>
          <w:szCs w:val="22"/>
        </w:rPr>
      </w:pPr>
      <w:r>
        <w:rPr>
          <w:rFonts w:asciiTheme="minorHAnsi" w:hAnsiTheme="minorHAnsi"/>
          <w:b/>
          <w:color w:val="auto"/>
          <w:sz w:val="22"/>
          <w:szCs w:val="22"/>
        </w:rPr>
        <w:t>5</w:t>
      </w:r>
      <w:r>
        <w:rPr>
          <w:rFonts w:asciiTheme="minorHAnsi" w:hAnsiTheme="minorHAnsi"/>
          <w:b/>
          <w:color w:val="auto"/>
          <w:sz w:val="22"/>
          <w:szCs w:val="22"/>
        </w:rPr>
        <w:tab/>
      </w:r>
      <w:r w:rsidR="00AC09A4" w:rsidRPr="00D61EED">
        <w:rPr>
          <w:rFonts w:asciiTheme="minorHAnsi" w:hAnsiTheme="minorHAnsi"/>
          <w:b/>
          <w:color w:val="auto"/>
          <w:sz w:val="22"/>
          <w:szCs w:val="22"/>
        </w:rPr>
        <w:t>Reporting premises and property matters</w:t>
      </w:r>
    </w:p>
    <w:p w14:paraId="6AF6431A" w14:textId="77777777" w:rsidR="00250B19" w:rsidRPr="00AF5546" w:rsidRDefault="009C6124" w:rsidP="00FF69B4">
      <w:pPr>
        <w:pStyle w:val="Default"/>
        <w:spacing w:before="120" w:after="120"/>
        <w:rPr>
          <w:rFonts w:asciiTheme="minorHAnsi" w:hAnsiTheme="minorHAnsi"/>
          <w:color w:val="auto"/>
          <w:sz w:val="22"/>
          <w:szCs w:val="22"/>
        </w:rPr>
      </w:pPr>
      <w:r w:rsidRPr="00AF5546">
        <w:rPr>
          <w:rFonts w:asciiTheme="minorHAnsi" w:hAnsiTheme="minorHAnsi"/>
          <w:color w:val="auto"/>
          <w:sz w:val="22"/>
          <w:szCs w:val="22"/>
        </w:rPr>
        <w:t xml:space="preserve">Your key contacts are the Student Accommodation Concierges who are based at </w:t>
      </w:r>
      <w:proofErr w:type="spellStart"/>
      <w:r w:rsidR="00E35707" w:rsidRPr="00AF5546">
        <w:rPr>
          <w:rFonts w:asciiTheme="minorHAnsi" w:hAnsiTheme="minorHAnsi"/>
          <w:color w:val="auto"/>
          <w:sz w:val="22"/>
          <w:szCs w:val="22"/>
        </w:rPr>
        <w:t>Mardol</w:t>
      </w:r>
      <w:proofErr w:type="spellEnd"/>
      <w:r w:rsidR="00E35707" w:rsidRPr="00AF5546">
        <w:rPr>
          <w:rFonts w:asciiTheme="minorHAnsi" w:hAnsiTheme="minorHAnsi"/>
          <w:color w:val="auto"/>
          <w:sz w:val="22"/>
          <w:szCs w:val="22"/>
        </w:rPr>
        <w:t xml:space="preserve"> House </w:t>
      </w:r>
      <w:r w:rsidR="00250B19" w:rsidRPr="00AF5546">
        <w:rPr>
          <w:rFonts w:asciiTheme="minorHAnsi" w:hAnsiTheme="minorHAnsi"/>
          <w:color w:val="auto"/>
          <w:sz w:val="22"/>
          <w:szCs w:val="22"/>
        </w:rPr>
        <w:t>reception</w:t>
      </w:r>
      <w:r w:rsidRPr="00AF5546">
        <w:rPr>
          <w:rFonts w:asciiTheme="minorHAnsi" w:hAnsiTheme="minorHAnsi"/>
          <w:color w:val="auto"/>
          <w:sz w:val="22"/>
          <w:szCs w:val="22"/>
        </w:rPr>
        <w:t>.</w:t>
      </w:r>
    </w:p>
    <w:p w14:paraId="04792353" w14:textId="77777777" w:rsidR="00D61EED" w:rsidRDefault="0002234A" w:rsidP="00D61EED">
      <w:pPr>
        <w:pStyle w:val="Default"/>
        <w:spacing w:before="120" w:after="120"/>
        <w:rPr>
          <w:rFonts w:asciiTheme="minorHAnsi" w:hAnsiTheme="minorHAnsi"/>
          <w:color w:val="auto"/>
          <w:sz w:val="22"/>
          <w:szCs w:val="22"/>
        </w:rPr>
      </w:pPr>
      <w:r>
        <w:rPr>
          <w:rFonts w:asciiTheme="minorHAnsi" w:hAnsiTheme="minorHAnsi"/>
          <w:color w:val="auto"/>
          <w:sz w:val="22"/>
          <w:szCs w:val="22"/>
        </w:rPr>
        <w:t>Report any issues you may have in relation to the accommodation to the Concierge team</w:t>
      </w:r>
      <w:r w:rsidR="00D61EED">
        <w:rPr>
          <w:rFonts w:asciiTheme="minorHAnsi" w:hAnsiTheme="minorHAnsi"/>
          <w:color w:val="auto"/>
          <w:sz w:val="22"/>
          <w:szCs w:val="22"/>
        </w:rPr>
        <w:t>.</w:t>
      </w:r>
    </w:p>
    <w:p w14:paraId="364CE9C4" w14:textId="77777777" w:rsidR="009C6124" w:rsidRDefault="00D61EED" w:rsidP="00FF69B4">
      <w:pPr>
        <w:autoSpaceDE w:val="0"/>
        <w:autoSpaceDN w:val="0"/>
        <w:spacing w:before="120" w:after="120" w:line="240" w:lineRule="auto"/>
      </w:pPr>
      <w:r>
        <w:t>The Concierge team will e mail you to confirm that the matter has been reported and will e mail you again to update on the action taken once a contractor has attended to the matter.</w:t>
      </w:r>
    </w:p>
    <w:p w14:paraId="4B2817B9" w14:textId="77777777" w:rsidR="00686F96" w:rsidRDefault="00686F96" w:rsidP="00FF69B4">
      <w:pPr>
        <w:autoSpaceDE w:val="0"/>
        <w:autoSpaceDN w:val="0"/>
        <w:spacing w:before="120" w:after="120" w:line="240" w:lineRule="auto"/>
      </w:pPr>
    </w:p>
    <w:p w14:paraId="5AB87A90" w14:textId="77777777" w:rsidR="00725A70" w:rsidRDefault="00725A70" w:rsidP="00FF69B4">
      <w:pPr>
        <w:autoSpaceDE w:val="0"/>
        <w:autoSpaceDN w:val="0"/>
        <w:spacing w:before="120" w:after="120" w:line="240" w:lineRule="auto"/>
      </w:pPr>
    </w:p>
    <w:p w14:paraId="5C735238" w14:textId="77777777" w:rsidR="00706AD6" w:rsidRDefault="00706AD6" w:rsidP="00FF69B4">
      <w:pPr>
        <w:autoSpaceDE w:val="0"/>
        <w:autoSpaceDN w:val="0"/>
        <w:spacing w:before="120" w:after="120" w:line="240" w:lineRule="auto"/>
      </w:pPr>
    </w:p>
    <w:p w14:paraId="4F261BF7" w14:textId="543D3B34" w:rsidR="00706AD6" w:rsidRPr="007D4A4D" w:rsidRDefault="00706AD6" w:rsidP="007D4A4D">
      <w:pPr>
        <w:pStyle w:val="NoSpacing"/>
      </w:pPr>
      <w:r w:rsidRPr="007D4A4D">
        <w:rPr>
          <w:b/>
        </w:rPr>
        <w:lastRenderedPageBreak/>
        <w:t>6</w:t>
      </w:r>
      <w:r>
        <w:tab/>
      </w:r>
      <w:r w:rsidRPr="007D4A4D">
        <w:rPr>
          <w:b/>
        </w:rPr>
        <w:t>Access to Student Accommodation/Inspections</w:t>
      </w:r>
    </w:p>
    <w:p w14:paraId="485B5AEE" w14:textId="77777777" w:rsidR="007D4A4D" w:rsidRDefault="007D4A4D" w:rsidP="007D4A4D">
      <w:pPr>
        <w:pStyle w:val="NoSpacing"/>
      </w:pPr>
    </w:p>
    <w:p w14:paraId="556C2295" w14:textId="14D6701F" w:rsidR="00706AD6" w:rsidRDefault="00706AD6" w:rsidP="007D4A4D">
      <w:pPr>
        <w:pStyle w:val="NoSpacing"/>
      </w:pPr>
      <w:r>
        <w:t xml:space="preserve">The concierge team will not enter student accommodation unless accompanied and performing a specific duty. </w:t>
      </w:r>
    </w:p>
    <w:p w14:paraId="4C151B5F" w14:textId="60C7F16A" w:rsidR="00706AD6" w:rsidRDefault="00706AD6" w:rsidP="00FF69B4">
      <w:pPr>
        <w:autoSpaceDE w:val="0"/>
        <w:autoSpaceDN w:val="0"/>
        <w:spacing w:before="120" w:after="120" w:line="240" w:lineRule="auto"/>
      </w:pPr>
      <w:r>
        <w:t>Or in the event of an emergency repair that requires immediate attention such as a burst pipe or a leak.</w:t>
      </w:r>
    </w:p>
    <w:p w14:paraId="0198066B" w14:textId="34A90BFA" w:rsidR="00706AD6" w:rsidRDefault="00706AD6" w:rsidP="00FF69B4">
      <w:pPr>
        <w:autoSpaceDE w:val="0"/>
        <w:autoSpaceDN w:val="0"/>
        <w:spacing w:before="120" w:after="120" w:line="240" w:lineRule="auto"/>
      </w:pPr>
      <w:r>
        <w:t>A termly inspection will be carried out however you will be notified of this beforehand and the concierge will be accompanied by a colleague. Students will be notified of any issues that need to be addressed following inspection.</w:t>
      </w:r>
    </w:p>
    <w:p w14:paraId="5D22A46A" w14:textId="77777777" w:rsidR="007D4A4D" w:rsidRDefault="007D4A4D" w:rsidP="00AC09A4">
      <w:pPr>
        <w:autoSpaceDE w:val="0"/>
        <w:autoSpaceDN w:val="0"/>
        <w:spacing w:line="240" w:lineRule="auto"/>
        <w:rPr>
          <w:b/>
          <w:bCs/>
        </w:rPr>
      </w:pPr>
    </w:p>
    <w:p w14:paraId="496591B4" w14:textId="17E3497B" w:rsidR="00AC09A4" w:rsidRPr="00AF5546" w:rsidRDefault="007D4A4D" w:rsidP="00AC09A4">
      <w:pPr>
        <w:autoSpaceDE w:val="0"/>
        <w:autoSpaceDN w:val="0"/>
        <w:spacing w:line="240" w:lineRule="auto"/>
        <w:rPr>
          <w:b/>
          <w:bCs/>
        </w:rPr>
      </w:pPr>
      <w:r>
        <w:rPr>
          <w:b/>
          <w:bCs/>
        </w:rPr>
        <w:t>7</w:t>
      </w:r>
      <w:r w:rsidR="00DE0AF7">
        <w:rPr>
          <w:b/>
          <w:bCs/>
        </w:rPr>
        <w:tab/>
      </w:r>
      <w:r w:rsidR="00D61EED">
        <w:rPr>
          <w:b/>
          <w:bCs/>
        </w:rPr>
        <w:t xml:space="preserve">Pastoral/Welfare </w:t>
      </w:r>
      <w:r w:rsidR="00AC09A4" w:rsidRPr="00AF5546">
        <w:rPr>
          <w:b/>
          <w:bCs/>
        </w:rPr>
        <w:t>matters</w:t>
      </w:r>
    </w:p>
    <w:p w14:paraId="589383D3" w14:textId="5810D45D" w:rsidR="00746955" w:rsidRDefault="00D54898" w:rsidP="00D61EED">
      <w:pPr>
        <w:pStyle w:val="Default"/>
        <w:spacing w:before="120" w:after="120"/>
        <w:rPr>
          <w:rFonts w:asciiTheme="minorHAnsi" w:hAnsiTheme="minorHAnsi"/>
          <w:color w:val="auto"/>
          <w:sz w:val="22"/>
          <w:szCs w:val="22"/>
        </w:rPr>
      </w:pPr>
      <w:r>
        <w:rPr>
          <w:rFonts w:asciiTheme="minorHAnsi" w:hAnsiTheme="minorHAnsi"/>
          <w:bCs/>
          <w:color w:val="auto"/>
          <w:sz w:val="22"/>
          <w:szCs w:val="22"/>
        </w:rPr>
        <w:t xml:space="preserve">For UCS </w:t>
      </w:r>
      <w:r w:rsidR="00545E4A">
        <w:rPr>
          <w:rFonts w:asciiTheme="minorHAnsi" w:hAnsiTheme="minorHAnsi"/>
          <w:bCs/>
          <w:color w:val="auto"/>
          <w:sz w:val="22"/>
          <w:szCs w:val="22"/>
        </w:rPr>
        <w:t xml:space="preserve">students </w:t>
      </w:r>
      <w:r>
        <w:rPr>
          <w:rFonts w:asciiTheme="minorHAnsi" w:hAnsiTheme="minorHAnsi"/>
          <w:bCs/>
          <w:color w:val="auto"/>
          <w:sz w:val="22"/>
          <w:szCs w:val="22"/>
        </w:rPr>
        <w:t>t</w:t>
      </w:r>
      <w:r w:rsidR="00BC6398">
        <w:rPr>
          <w:rFonts w:asciiTheme="minorHAnsi" w:hAnsiTheme="minorHAnsi"/>
          <w:bCs/>
          <w:color w:val="auto"/>
          <w:sz w:val="22"/>
          <w:szCs w:val="22"/>
        </w:rPr>
        <w:t>here is an</w:t>
      </w:r>
      <w:r w:rsidR="00D61EED">
        <w:rPr>
          <w:rFonts w:asciiTheme="minorHAnsi" w:hAnsiTheme="minorHAnsi"/>
          <w:bCs/>
          <w:color w:val="auto"/>
          <w:sz w:val="22"/>
          <w:szCs w:val="22"/>
        </w:rPr>
        <w:t xml:space="preserve"> Assistant</w:t>
      </w:r>
      <w:r w:rsidR="000B59C8" w:rsidRPr="00AF5546">
        <w:rPr>
          <w:rFonts w:asciiTheme="minorHAnsi" w:hAnsiTheme="minorHAnsi"/>
          <w:bCs/>
          <w:color w:val="auto"/>
          <w:sz w:val="22"/>
          <w:szCs w:val="22"/>
        </w:rPr>
        <w:t xml:space="preserve"> Residential Tutor who lives on site </w:t>
      </w:r>
      <w:r w:rsidR="002B5750">
        <w:rPr>
          <w:rFonts w:asciiTheme="minorHAnsi" w:hAnsiTheme="minorHAnsi"/>
          <w:bCs/>
          <w:color w:val="auto"/>
          <w:sz w:val="22"/>
          <w:szCs w:val="22"/>
        </w:rPr>
        <w:t>and is available</w:t>
      </w:r>
      <w:r w:rsidR="000B59C8" w:rsidRPr="00AF5546">
        <w:rPr>
          <w:rFonts w:asciiTheme="minorHAnsi" w:hAnsiTheme="minorHAnsi"/>
          <w:bCs/>
          <w:color w:val="auto"/>
          <w:sz w:val="22"/>
          <w:szCs w:val="22"/>
        </w:rPr>
        <w:t xml:space="preserve"> to </w:t>
      </w:r>
      <w:r w:rsidR="00AC09A4" w:rsidRPr="00AF5546">
        <w:rPr>
          <w:rFonts w:asciiTheme="minorHAnsi" w:hAnsiTheme="minorHAnsi"/>
          <w:bCs/>
          <w:color w:val="auto"/>
          <w:sz w:val="22"/>
          <w:szCs w:val="22"/>
        </w:rPr>
        <w:t>offer you</w:t>
      </w:r>
      <w:r w:rsidR="000B59C8" w:rsidRPr="00AF5546">
        <w:rPr>
          <w:rFonts w:asciiTheme="minorHAnsi" w:hAnsiTheme="minorHAnsi"/>
          <w:bCs/>
          <w:color w:val="auto"/>
          <w:sz w:val="22"/>
          <w:szCs w:val="22"/>
        </w:rPr>
        <w:t xml:space="preserve"> p</w:t>
      </w:r>
      <w:r w:rsidR="00746955" w:rsidRPr="00AF5546">
        <w:rPr>
          <w:rFonts w:asciiTheme="minorHAnsi" w:hAnsiTheme="minorHAnsi"/>
          <w:bCs/>
          <w:color w:val="auto"/>
          <w:sz w:val="22"/>
          <w:szCs w:val="22"/>
        </w:rPr>
        <w:t xml:space="preserve">astoral </w:t>
      </w:r>
      <w:r w:rsidR="000B59C8" w:rsidRPr="00AF5546">
        <w:rPr>
          <w:rFonts w:asciiTheme="minorHAnsi" w:hAnsiTheme="minorHAnsi"/>
          <w:bCs/>
          <w:color w:val="auto"/>
          <w:sz w:val="22"/>
          <w:szCs w:val="22"/>
        </w:rPr>
        <w:t>support and c</w:t>
      </w:r>
      <w:r w:rsidR="00746955" w:rsidRPr="00AF5546">
        <w:rPr>
          <w:rFonts w:asciiTheme="minorHAnsi" w:hAnsiTheme="minorHAnsi"/>
          <w:bCs/>
          <w:color w:val="auto"/>
          <w:sz w:val="22"/>
          <w:szCs w:val="22"/>
        </w:rPr>
        <w:t>are</w:t>
      </w:r>
      <w:r w:rsidR="000B59C8" w:rsidRPr="00AF5546">
        <w:rPr>
          <w:rFonts w:asciiTheme="minorHAnsi" w:hAnsiTheme="minorHAnsi"/>
          <w:bCs/>
          <w:color w:val="auto"/>
          <w:sz w:val="22"/>
          <w:szCs w:val="22"/>
        </w:rPr>
        <w:t>.</w:t>
      </w:r>
      <w:r w:rsidR="00746955" w:rsidRPr="00AF5546">
        <w:rPr>
          <w:rFonts w:asciiTheme="minorHAnsi" w:hAnsiTheme="minorHAnsi"/>
          <w:bCs/>
          <w:color w:val="auto"/>
          <w:sz w:val="22"/>
          <w:szCs w:val="22"/>
        </w:rPr>
        <w:t xml:space="preserve"> </w:t>
      </w:r>
      <w:r w:rsidR="0066379C" w:rsidRPr="00AF5546">
        <w:rPr>
          <w:rFonts w:asciiTheme="minorHAnsi" w:hAnsiTheme="minorHAnsi"/>
          <w:color w:val="auto"/>
          <w:sz w:val="22"/>
          <w:szCs w:val="22"/>
        </w:rPr>
        <w:t xml:space="preserve">Your </w:t>
      </w:r>
      <w:r w:rsidR="0066379C">
        <w:rPr>
          <w:rFonts w:asciiTheme="minorHAnsi" w:hAnsiTheme="minorHAnsi"/>
          <w:color w:val="auto"/>
          <w:sz w:val="22"/>
          <w:szCs w:val="22"/>
        </w:rPr>
        <w:t>Assistant</w:t>
      </w:r>
      <w:r w:rsidR="002A627D">
        <w:rPr>
          <w:rFonts w:asciiTheme="minorHAnsi" w:hAnsiTheme="minorHAnsi"/>
          <w:color w:val="auto"/>
          <w:sz w:val="22"/>
          <w:szCs w:val="22"/>
        </w:rPr>
        <w:t xml:space="preserve"> </w:t>
      </w:r>
      <w:r w:rsidR="000B59C8" w:rsidRPr="00AF5546">
        <w:rPr>
          <w:rFonts w:asciiTheme="minorHAnsi" w:hAnsiTheme="minorHAnsi"/>
          <w:color w:val="auto"/>
          <w:sz w:val="22"/>
          <w:szCs w:val="22"/>
        </w:rPr>
        <w:t xml:space="preserve">Residential Tutor will introduce themselves to you within the first few days so that you know who they are, how they can support you and where to find them. If you have not been introduced within your first </w:t>
      </w:r>
      <w:proofErr w:type="gramStart"/>
      <w:r w:rsidR="000B59C8" w:rsidRPr="00AF5546">
        <w:rPr>
          <w:rFonts w:asciiTheme="minorHAnsi" w:hAnsiTheme="minorHAnsi"/>
          <w:color w:val="auto"/>
          <w:sz w:val="22"/>
          <w:szCs w:val="22"/>
        </w:rPr>
        <w:t>week</w:t>
      </w:r>
      <w:proofErr w:type="gramEnd"/>
      <w:r w:rsidR="000B59C8" w:rsidRPr="00AF5546">
        <w:rPr>
          <w:rFonts w:asciiTheme="minorHAnsi" w:hAnsiTheme="minorHAnsi"/>
          <w:color w:val="auto"/>
          <w:sz w:val="22"/>
          <w:szCs w:val="22"/>
        </w:rPr>
        <w:t xml:space="preserve"> pleas</w:t>
      </w:r>
      <w:r w:rsidR="00787540">
        <w:rPr>
          <w:rFonts w:asciiTheme="minorHAnsi" w:hAnsiTheme="minorHAnsi"/>
          <w:color w:val="auto"/>
          <w:sz w:val="22"/>
          <w:szCs w:val="22"/>
        </w:rPr>
        <w:t>e speak to</w:t>
      </w:r>
      <w:r w:rsidR="000B59C8" w:rsidRPr="00AF5546">
        <w:rPr>
          <w:rFonts w:asciiTheme="minorHAnsi" w:hAnsiTheme="minorHAnsi"/>
          <w:color w:val="auto"/>
          <w:sz w:val="22"/>
          <w:szCs w:val="22"/>
        </w:rPr>
        <w:t xml:space="preserve"> </w:t>
      </w:r>
      <w:r w:rsidR="0002234A">
        <w:rPr>
          <w:rFonts w:asciiTheme="minorHAnsi" w:hAnsiTheme="minorHAnsi"/>
          <w:color w:val="auto"/>
          <w:sz w:val="22"/>
          <w:szCs w:val="22"/>
        </w:rPr>
        <w:t xml:space="preserve">the </w:t>
      </w:r>
      <w:r w:rsidR="000B59C8" w:rsidRPr="00AF5546">
        <w:rPr>
          <w:rFonts w:asciiTheme="minorHAnsi" w:hAnsiTheme="minorHAnsi"/>
          <w:color w:val="auto"/>
          <w:sz w:val="22"/>
          <w:szCs w:val="22"/>
        </w:rPr>
        <w:t>Concierge who will be able to arra</w:t>
      </w:r>
      <w:r w:rsidR="00D61EED">
        <w:rPr>
          <w:rFonts w:asciiTheme="minorHAnsi" w:hAnsiTheme="minorHAnsi"/>
          <w:color w:val="auto"/>
          <w:sz w:val="22"/>
          <w:szCs w:val="22"/>
        </w:rPr>
        <w:t>nge an introduction for you.</w:t>
      </w:r>
    </w:p>
    <w:p w14:paraId="2E3522E6" w14:textId="77777777" w:rsidR="00746955" w:rsidRPr="00AF5546" w:rsidRDefault="00746955" w:rsidP="00D61EED">
      <w:pPr>
        <w:autoSpaceDE w:val="0"/>
        <w:autoSpaceDN w:val="0"/>
        <w:spacing w:before="120" w:after="120" w:line="240" w:lineRule="auto"/>
        <w:rPr>
          <w:b/>
          <w:bCs/>
        </w:rPr>
      </w:pPr>
    </w:p>
    <w:p w14:paraId="4788A4F3" w14:textId="1D037C53" w:rsidR="00250B19" w:rsidRPr="00AF5546" w:rsidRDefault="007D4A4D" w:rsidP="00AC09A4">
      <w:pPr>
        <w:autoSpaceDE w:val="0"/>
        <w:autoSpaceDN w:val="0"/>
        <w:spacing w:line="240" w:lineRule="auto"/>
      </w:pPr>
      <w:r>
        <w:rPr>
          <w:b/>
          <w:bCs/>
        </w:rPr>
        <w:t>8</w:t>
      </w:r>
      <w:r w:rsidR="00DE0AF7">
        <w:rPr>
          <w:b/>
          <w:bCs/>
        </w:rPr>
        <w:tab/>
      </w:r>
      <w:r w:rsidR="00250B19" w:rsidRPr="00AF5546">
        <w:rPr>
          <w:b/>
          <w:bCs/>
        </w:rPr>
        <w:t xml:space="preserve">Letters/Mail &amp; Parcels </w:t>
      </w:r>
    </w:p>
    <w:p w14:paraId="602CDE7C" w14:textId="56EE3B2B" w:rsidR="00250B19" w:rsidRDefault="000B59C8" w:rsidP="00AC09A4">
      <w:pPr>
        <w:autoSpaceDE w:val="0"/>
        <w:autoSpaceDN w:val="0"/>
        <w:spacing w:line="240" w:lineRule="auto"/>
      </w:pPr>
      <w:r w:rsidRPr="00AF5546">
        <w:t>We all like to receive mail and letters from home so the team are keen that post and pa</w:t>
      </w:r>
      <w:r w:rsidR="00250B19" w:rsidRPr="00AF5546">
        <w:t xml:space="preserve">rcels </w:t>
      </w:r>
      <w:r w:rsidRPr="00AF5546">
        <w:t xml:space="preserve">are stored securely, because of this you are asked to </w:t>
      </w:r>
      <w:r w:rsidR="008F27BE">
        <w:t>collect</w:t>
      </w:r>
      <w:r w:rsidR="00250B19" w:rsidRPr="00AF5546">
        <w:t xml:space="preserve"> </w:t>
      </w:r>
      <w:r w:rsidRPr="00AF5546">
        <w:t xml:space="preserve">post </w:t>
      </w:r>
      <w:r w:rsidR="00250B19" w:rsidRPr="00AF5546">
        <w:t xml:space="preserve">from </w:t>
      </w:r>
      <w:proofErr w:type="spellStart"/>
      <w:r w:rsidR="00E35707" w:rsidRPr="00AF5546">
        <w:t>Mardol</w:t>
      </w:r>
      <w:proofErr w:type="spellEnd"/>
      <w:r w:rsidR="00E35707" w:rsidRPr="00AF5546">
        <w:t xml:space="preserve"> House</w:t>
      </w:r>
      <w:r w:rsidR="00250B19" w:rsidRPr="00AF5546">
        <w:t xml:space="preserve"> reception. </w:t>
      </w:r>
      <w:r w:rsidRPr="00AF5546">
        <w:t xml:space="preserve">The Concierge will email </w:t>
      </w:r>
      <w:r w:rsidR="006D06B9">
        <w:t xml:space="preserve">or text </w:t>
      </w:r>
      <w:r w:rsidRPr="00AF5546">
        <w:t>you to let you know that there is a p</w:t>
      </w:r>
      <w:r w:rsidR="00250B19" w:rsidRPr="00AF5546">
        <w:t>arcel</w:t>
      </w:r>
      <w:r w:rsidRPr="00AF5546">
        <w:t xml:space="preserve"> / post to collect. Your s</w:t>
      </w:r>
      <w:r w:rsidR="00250B19" w:rsidRPr="00AF5546">
        <w:t>tudent</w:t>
      </w:r>
      <w:r w:rsidRPr="00AF5546">
        <w:t xml:space="preserve"> ID or other </w:t>
      </w:r>
      <w:r w:rsidR="00250B19" w:rsidRPr="00AF5546">
        <w:t xml:space="preserve">photographic ID will be required to collect your package. </w:t>
      </w:r>
    </w:p>
    <w:p w14:paraId="34601D94" w14:textId="77777777" w:rsidR="00787540" w:rsidRPr="00AF5546" w:rsidRDefault="00787540" w:rsidP="00AC09A4">
      <w:pPr>
        <w:autoSpaceDE w:val="0"/>
        <w:autoSpaceDN w:val="0"/>
        <w:spacing w:line="240" w:lineRule="auto"/>
      </w:pPr>
    </w:p>
    <w:p w14:paraId="665B8B22" w14:textId="0D0BC1CD" w:rsidR="00DC633B" w:rsidRPr="00DC633B" w:rsidRDefault="007D4A4D" w:rsidP="00AC09A4">
      <w:pPr>
        <w:autoSpaceDE w:val="0"/>
        <w:autoSpaceDN w:val="0"/>
        <w:spacing w:line="240" w:lineRule="auto"/>
        <w:rPr>
          <w:b/>
          <w:iCs/>
        </w:rPr>
      </w:pPr>
      <w:r>
        <w:rPr>
          <w:b/>
          <w:iCs/>
        </w:rPr>
        <w:t>9</w:t>
      </w:r>
      <w:r w:rsidR="00DE0AF7">
        <w:rPr>
          <w:b/>
          <w:iCs/>
        </w:rPr>
        <w:tab/>
      </w:r>
      <w:r w:rsidR="00DC633B">
        <w:rPr>
          <w:b/>
          <w:iCs/>
        </w:rPr>
        <w:t xml:space="preserve">Your </w:t>
      </w:r>
      <w:r w:rsidR="00DC633B" w:rsidRPr="00DC633B">
        <w:rPr>
          <w:b/>
          <w:iCs/>
        </w:rPr>
        <w:t>Postal Address</w:t>
      </w:r>
    </w:p>
    <w:p w14:paraId="60F5856B" w14:textId="77777777" w:rsidR="00250B19" w:rsidRPr="00DC633B" w:rsidRDefault="00250B19" w:rsidP="00AC09A4">
      <w:pPr>
        <w:autoSpaceDE w:val="0"/>
        <w:autoSpaceDN w:val="0"/>
        <w:spacing w:line="240" w:lineRule="auto"/>
      </w:pPr>
      <w:r w:rsidRPr="00DC633B">
        <w:rPr>
          <w:iCs/>
        </w:rPr>
        <w:t>Please note</w:t>
      </w:r>
      <w:r w:rsidR="000B59C8" w:rsidRPr="00DC633B">
        <w:rPr>
          <w:iCs/>
        </w:rPr>
        <w:t xml:space="preserve"> that </w:t>
      </w:r>
      <w:r w:rsidR="000B59C8" w:rsidRPr="00DC633B">
        <w:t xml:space="preserve">the </w:t>
      </w:r>
      <w:r w:rsidR="005C1BA3">
        <w:t xml:space="preserve">Concierge can only accept post and </w:t>
      </w:r>
      <w:r w:rsidR="000B59C8" w:rsidRPr="00DC633B">
        <w:t>parcels for residents</w:t>
      </w:r>
      <w:r w:rsidR="00D25ACF" w:rsidRPr="00DC633B">
        <w:t>.</w:t>
      </w:r>
      <w:r w:rsidR="000B59C8" w:rsidRPr="00DC633B">
        <w:t xml:space="preserve"> </w:t>
      </w:r>
      <w:r w:rsidR="00D25ACF" w:rsidRPr="00DC633B">
        <w:t xml:space="preserve">Equally </w:t>
      </w:r>
      <w:r w:rsidR="000B59C8" w:rsidRPr="00DC633B">
        <w:t xml:space="preserve">if it is unclear </w:t>
      </w:r>
      <w:r w:rsidR="00D25ACF" w:rsidRPr="00DC633B">
        <w:t xml:space="preserve">from the address details </w:t>
      </w:r>
      <w:r w:rsidR="000B59C8" w:rsidRPr="00DC633B">
        <w:t xml:space="preserve">who the recipient is the item </w:t>
      </w:r>
      <w:r w:rsidRPr="00DC633B">
        <w:t xml:space="preserve">may be returned to sender. </w:t>
      </w:r>
    </w:p>
    <w:p w14:paraId="460C538E" w14:textId="14ADFE3B" w:rsidR="00D25ACF" w:rsidRPr="00D54898" w:rsidRDefault="00787ED7" w:rsidP="00AC09A4">
      <w:pPr>
        <w:autoSpaceDE w:val="0"/>
        <w:autoSpaceDN w:val="0"/>
        <w:spacing w:line="240" w:lineRule="auto"/>
        <w:rPr>
          <w:b/>
        </w:rPr>
      </w:pPr>
      <w:r w:rsidRPr="00D54898">
        <w:rPr>
          <w:b/>
        </w:rPr>
        <w:t>Even though you are living at Tannery East for post please use the</w:t>
      </w:r>
      <w:r w:rsidR="00D25ACF" w:rsidRPr="00D54898">
        <w:rPr>
          <w:b/>
        </w:rPr>
        <w:t xml:space="preserve"> following postal </w:t>
      </w:r>
      <w:proofErr w:type="gramStart"/>
      <w:r w:rsidR="00D25ACF" w:rsidRPr="00D54898">
        <w:rPr>
          <w:b/>
        </w:rPr>
        <w:t>address;</w:t>
      </w:r>
      <w:proofErr w:type="gramEnd"/>
    </w:p>
    <w:p w14:paraId="61EE47D3" w14:textId="77777777" w:rsidR="00250B19" w:rsidRPr="00DC633B" w:rsidRDefault="00250B19" w:rsidP="00AF5546">
      <w:pPr>
        <w:autoSpaceDE w:val="0"/>
        <w:autoSpaceDN w:val="0"/>
        <w:spacing w:line="240" w:lineRule="auto"/>
        <w:ind w:left="1440"/>
      </w:pPr>
      <w:r w:rsidRPr="00DC633B">
        <w:rPr>
          <w:bCs/>
          <w:iCs/>
        </w:rPr>
        <w:t xml:space="preserve">Your Name </w:t>
      </w:r>
    </w:p>
    <w:p w14:paraId="0D46504F" w14:textId="77777777" w:rsidR="00250B19" w:rsidRPr="00DC633B" w:rsidRDefault="00250B19" w:rsidP="00AF5546">
      <w:pPr>
        <w:autoSpaceDE w:val="0"/>
        <w:autoSpaceDN w:val="0"/>
        <w:spacing w:line="240" w:lineRule="auto"/>
        <w:ind w:left="1440"/>
      </w:pPr>
      <w:r w:rsidRPr="00DC633B">
        <w:rPr>
          <w:bCs/>
          <w:iCs/>
        </w:rPr>
        <w:t xml:space="preserve">Room number </w:t>
      </w:r>
    </w:p>
    <w:p w14:paraId="5D839454" w14:textId="77777777" w:rsidR="00AF5546" w:rsidRPr="00DC633B" w:rsidRDefault="00AF5546" w:rsidP="00AF5546">
      <w:pPr>
        <w:autoSpaceDE w:val="0"/>
        <w:autoSpaceDN w:val="0"/>
        <w:adjustRightInd w:val="0"/>
        <w:spacing w:after="0" w:line="240" w:lineRule="auto"/>
        <w:ind w:left="1440"/>
        <w:rPr>
          <w:rFonts w:cs="PTSans-Bold"/>
          <w:bCs/>
        </w:rPr>
      </w:pPr>
      <w:r w:rsidRPr="00DC633B">
        <w:rPr>
          <w:rFonts w:cs="PTSans-Bold"/>
          <w:bCs/>
        </w:rPr>
        <w:t xml:space="preserve">University Centre Shrewsbury, </w:t>
      </w:r>
    </w:p>
    <w:p w14:paraId="1BDE4C1C" w14:textId="77777777" w:rsidR="00AF5546" w:rsidRPr="00DC633B" w:rsidRDefault="00AF5546" w:rsidP="00AF5546">
      <w:pPr>
        <w:autoSpaceDE w:val="0"/>
        <w:autoSpaceDN w:val="0"/>
        <w:adjustRightInd w:val="0"/>
        <w:spacing w:after="0" w:line="240" w:lineRule="auto"/>
        <w:ind w:left="1440"/>
        <w:rPr>
          <w:rFonts w:cs="PTSans-Regular"/>
        </w:rPr>
      </w:pPr>
      <w:proofErr w:type="spellStart"/>
      <w:r w:rsidRPr="00DC633B">
        <w:rPr>
          <w:rFonts w:cs="PTSans-Regular"/>
        </w:rPr>
        <w:t>Mardol</w:t>
      </w:r>
      <w:proofErr w:type="spellEnd"/>
      <w:r w:rsidRPr="00DC633B">
        <w:rPr>
          <w:rFonts w:cs="PTSans-Regular"/>
        </w:rPr>
        <w:t xml:space="preserve"> House,</w:t>
      </w:r>
    </w:p>
    <w:p w14:paraId="3A1A8FBC" w14:textId="77777777" w:rsidR="00D25ACF" w:rsidRPr="00DC633B" w:rsidRDefault="00787540" w:rsidP="00AF5546">
      <w:pPr>
        <w:autoSpaceDE w:val="0"/>
        <w:autoSpaceDN w:val="0"/>
        <w:spacing w:line="240" w:lineRule="auto"/>
        <w:ind w:left="1440"/>
        <w:rPr>
          <w:rFonts w:cs="PTSans-Regular"/>
        </w:rPr>
      </w:pPr>
      <w:r>
        <w:rPr>
          <w:rFonts w:cs="PTSans-Regular"/>
        </w:rPr>
        <w:t>Claremont Street,</w:t>
      </w:r>
      <w:r>
        <w:rPr>
          <w:rFonts w:cs="PTSans-Regular"/>
        </w:rPr>
        <w:br/>
      </w:r>
      <w:r w:rsidR="00AF5546" w:rsidRPr="00DC633B">
        <w:rPr>
          <w:rFonts w:cs="PTSans-Regular"/>
        </w:rPr>
        <w:t xml:space="preserve">Shrewsbury </w:t>
      </w:r>
      <w:r>
        <w:rPr>
          <w:rFonts w:cs="PTSans-Regular"/>
        </w:rPr>
        <w:br/>
      </w:r>
      <w:r w:rsidR="00AF5546" w:rsidRPr="00DC633B">
        <w:rPr>
          <w:rFonts w:cs="PTSans-Regular"/>
        </w:rPr>
        <w:t>SY1 1QL</w:t>
      </w:r>
    </w:p>
    <w:p w14:paraId="2808F6AA" w14:textId="77777777" w:rsidR="00AF5546" w:rsidRPr="00AF5546" w:rsidRDefault="00AF5546" w:rsidP="00AF5546">
      <w:pPr>
        <w:autoSpaceDE w:val="0"/>
        <w:autoSpaceDN w:val="0"/>
        <w:spacing w:line="240" w:lineRule="auto"/>
        <w:ind w:left="1440"/>
        <w:rPr>
          <w:bCs/>
        </w:rPr>
      </w:pPr>
    </w:p>
    <w:p w14:paraId="7AEBA9A7" w14:textId="57B01704" w:rsidR="00250B19" w:rsidRPr="00AF5546" w:rsidRDefault="007D4A4D" w:rsidP="00AC09A4">
      <w:pPr>
        <w:autoSpaceDE w:val="0"/>
        <w:autoSpaceDN w:val="0"/>
        <w:spacing w:line="240" w:lineRule="auto"/>
      </w:pPr>
      <w:r>
        <w:rPr>
          <w:b/>
          <w:bCs/>
        </w:rPr>
        <w:t>10</w:t>
      </w:r>
      <w:r w:rsidR="00DE0AF7">
        <w:rPr>
          <w:b/>
          <w:bCs/>
        </w:rPr>
        <w:tab/>
      </w:r>
      <w:r w:rsidR="00250B19" w:rsidRPr="00AF5546">
        <w:rPr>
          <w:b/>
          <w:bCs/>
        </w:rPr>
        <w:t>Access C</w:t>
      </w:r>
      <w:r w:rsidR="008F27BE">
        <w:rPr>
          <w:b/>
          <w:bCs/>
        </w:rPr>
        <w:t>ontrol – Using your fob</w:t>
      </w:r>
    </w:p>
    <w:p w14:paraId="3DD859F6" w14:textId="2813FF02" w:rsidR="00250B19" w:rsidRPr="00D54898" w:rsidRDefault="00D25ACF" w:rsidP="00AC09A4">
      <w:pPr>
        <w:autoSpaceDE w:val="0"/>
        <w:autoSpaceDN w:val="0"/>
        <w:spacing w:line="240" w:lineRule="auto"/>
      </w:pPr>
      <w:r w:rsidRPr="00D54898">
        <w:t xml:space="preserve">For your safety and security </w:t>
      </w:r>
      <w:r w:rsidR="006D06B9" w:rsidRPr="00D54898">
        <w:t>Tannery East</w:t>
      </w:r>
      <w:r w:rsidR="00250B19" w:rsidRPr="00D54898">
        <w:t xml:space="preserve"> operates a </w:t>
      </w:r>
      <w:r w:rsidR="00DC631D" w:rsidRPr="00D54898">
        <w:t>combination of fob</w:t>
      </w:r>
      <w:r w:rsidRPr="00D54898">
        <w:t xml:space="preserve"> and </w:t>
      </w:r>
      <w:r w:rsidR="00250B19" w:rsidRPr="00D54898">
        <w:t>key</w:t>
      </w:r>
      <w:r w:rsidR="008F27BE" w:rsidRPr="00D54898">
        <w:t xml:space="preserve"> entry system</w:t>
      </w:r>
      <w:r w:rsidR="00250B19" w:rsidRPr="00D54898">
        <w:t xml:space="preserve">. Your </w:t>
      </w:r>
      <w:r w:rsidR="008F27BE" w:rsidRPr="00D54898">
        <w:t>fob</w:t>
      </w:r>
      <w:r w:rsidR="00250B19" w:rsidRPr="00D54898">
        <w:t xml:space="preserve"> is individually programmed to allow you access to communal facilities</w:t>
      </w:r>
      <w:r w:rsidR="00DC631D" w:rsidRPr="00D54898">
        <w:t xml:space="preserve"> and</w:t>
      </w:r>
      <w:r w:rsidR="00FD26E9" w:rsidRPr="00D54898">
        <w:t xml:space="preserve"> your cluster.</w:t>
      </w:r>
      <w:r w:rsidRPr="00D54898">
        <w:t xml:space="preserve"> Your key will operate your</w:t>
      </w:r>
      <w:r w:rsidR="00250B19" w:rsidRPr="00D54898">
        <w:t xml:space="preserve"> individual room</w:t>
      </w:r>
      <w:r w:rsidR="00FD26E9" w:rsidRPr="00D54898">
        <w:t>.</w:t>
      </w:r>
    </w:p>
    <w:p w14:paraId="4F604502" w14:textId="3B444368" w:rsidR="00BC6398" w:rsidRPr="00D54898" w:rsidRDefault="00BC6398" w:rsidP="00AC09A4">
      <w:pPr>
        <w:autoSpaceDE w:val="0"/>
        <w:autoSpaceDN w:val="0"/>
        <w:spacing w:line="240" w:lineRule="auto"/>
      </w:pPr>
      <w:r w:rsidRPr="00D54898">
        <w:t>Please be mindful that the gate to the premise only unlocks for a short time to allow you to pass through.</w:t>
      </w:r>
    </w:p>
    <w:p w14:paraId="30001A98" w14:textId="7AA191A4" w:rsidR="00D25ACF" w:rsidRPr="00545E4A" w:rsidRDefault="00545E4A" w:rsidP="00AC09A4">
      <w:pPr>
        <w:autoSpaceDE w:val="0"/>
        <w:autoSpaceDN w:val="0"/>
        <w:spacing w:line="240" w:lineRule="auto"/>
        <w:rPr>
          <w:b/>
        </w:rPr>
      </w:pPr>
      <w:r w:rsidRPr="00545E4A">
        <w:rPr>
          <w:b/>
        </w:rPr>
        <w:t>The gate access/egress</w:t>
      </w:r>
    </w:p>
    <w:p w14:paraId="0F090619" w14:textId="013D9AA9" w:rsidR="00D25ACF" w:rsidRPr="00D54898" w:rsidRDefault="00250B19" w:rsidP="00D25ACF">
      <w:pPr>
        <w:pStyle w:val="ListParagraph"/>
        <w:numPr>
          <w:ilvl w:val="0"/>
          <w:numId w:val="3"/>
        </w:numPr>
        <w:autoSpaceDE w:val="0"/>
        <w:autoSpaceDN w:val="0"/>
        <w:spacing w:line="240" w:lineRule="auto"/>
      </w:pPr>
      <w:r w:rsidRPr="00D54898">
        <w:lastRenderedPageBreak/>
        <w:t xml:space="preserve">Hold the </w:t>
      </w:r>
      <w:r w:rsidR="008F27BE" w:rsidRPr="00D54898">
        <w:t>fob</w:t>
      </w:r>
      <w:r w:rsidRPr="00D54898">
        <w:t xml:space="preserve"> in front of the reader </w:t>
      </w:r>
      <w:r w:rsidR="00D25ACF" w:rsidRPr="00D54898">
        <w:t>(small box approx. mid height near door)</w:t>
      </w:r>
      <w:r w:rsidRPr="00D54898">
        <w:t xml:space="preserve"> </w:t>
      </w:r>
    </w:p>
    <w:p w14:paraId="02E3B0B7" w14:textId="25A6308B" w:rsidR="00BC6398" w:rsidRDefault="00D54898" w:rsidP="00BC6398">
      <w:pPr>
        <w:pStyle w:val="ListParagraph"/>
        <w:numPr>
          <w:ilvl w:val="0"/>
          <w:numId w:val="3"/>
        </w:numPr>
        <w:autoSpaceDE w:val="0"/>
        <w:autoSpaceDN w:val="0"/>
        <w:spacing w:line="240" w:lineRule="auto"/>
      </w:pPr>
      <w:r>
        <w:t>The gate</w:t>
      </w:r>
      <w:r w:rsidR="00250B19" w:rsidRPr="00D54898">
        <w:t xml:space="preserve"> will unlock for </w:t>
      </w:r>
      <w:r w:rsidR="00D25ACF" w:rsidRPr="00D54898">
        <w:t>a short time</w:t>
      </w:r>
      <w:r w:rsidR="00250B19" w:rsidRPr="00D54898">
        <w:t xml:space="preserve"> </w:t>
      </w:r>
      <w:r>
        <w:t>and is manually operated</w:t>
      </w:r>
      <w:r w:rsidR="00396930">
        <w:t>. Please do not push</w:t>
      </w:r>
      <w:r w:rsidR="00C178A2">
        <w:t xml:space="preserve"> the gate</w:t>
      </w:r>
    </w:p>
    <w:p w14:paraId="3A174BF7" w14:textId="6C159A88" w:rsidR="00D54898" w:rsidRDefault="00D54898" w:rsidP="00BC6398">
      <w:pPr>
        <w:pStyle w:val="ListParagraph"/>
        <w:numPr>
          <w:ilvl w:val="0"/>
          <w:numId w:val="3"/>
        </w:numPr>
        <w:autoSpaceDE w:val="0"/>
        <w:autoSpaceDN w:val="0"/>
        <w:spacing w:line="240" w:lineRule="auto"/>
      </w:pPr>
      <w:r>
        <w:t xml:space="preserve">To exit </w:t>
      </w:r>
      <w:r w:rsidR="00545E4A">
        <w:t>from the premise through</w:t>
      </w:r>
      <w:r>
        <w:t xml:space="preserve"> the gate there is a push button on the </w:t>
      </w:r>
      <w:proofErr w:type="gramStart"/>
      <w:r>
        <w:t>left hand</w:t>
      </w:r>
      <w:proofErr w:type="gramEnd"/>
      <w:r>
        <w:t xml:space="preserve"> side please </w:t>
      </w:r>
      <w:r w:rsidR="00545E4A">
        <w:t>press this to release the lock</w:t>
      </w:r>
      <w:r>
        <w:t xml:space="preserve"> and then manually open the gate to exit</w:t>
      </w:r>
    </w:p>
    <w:p w14:paraId="13D63138" w14:textId="5A39515B" w:rsidR="00545E4A" w:rsidRPr="00545E4A" w:rsidRDefault="00545E4A" w:rsidP="00AF5546">
      <w:pPr>
        <w:autoSpaceDE w:val="0"/>
        <w:autoSpaceDN w:val="0"/>
        <w:spacing w:line="240" w:lineRule="auto"/>
        <w:rPr>
          <w:b/>
        </w:rPr>
      </w:pPr>
      <w:r w:rsidRPr="00545E4A">
        <w:rPr>
          <w:b/>
        </w:rPr>
        <w:t>Main Entrance</w:t>
      </w:r>
      <w:r w:rsidR="00F1684C">
        <w:rPr>
          <w:b/>
        </w:rPr>
        <w:t xml:space="preserve"> access/egress</w:t>
      </w:r>
    </w:p>
    <w:p w14:paraId="54A20791" w14:textId="525BBECE" w:rsidR="00AF5546" w:rsidRDefault="00F1684C" w:rsidP="00545E4A">
      <w:pPr>
        <w:pStyle w:val="ListParagraph"/>
        <w:numPr>
          <w:ilvl w:val="0"/>
          <w:numId w:val="11"/>
        </w:numPr>
        <w:autoSpaceDE w:val="0"/>
        <w:autoSpaceDN w:val="0"/>
        <w:spacing w:line="240" w:lineRule="auto"/>
      </w:pPr>
      <w:r>
        <w:t>To enter ho</w:t>
      </w:r>
      <w:r w:rsidR="00D54898">
        <w:t>ld the fob to the reader and the main door will open automatically</w:t>
      </w:r>
    </w:p>
    <w:p w14:paraId="24B3D72E" w14:textId="2252BA3B" w:rsidR="00F1684C" w:rsidRDefault="00F1684C" w:rsidP="00545E4A">
      <w:pPr>
        <w:pStyle w:val="ListParagraph"/>
        <w:numPr>
          <w:ilvl w:val="0"/>
          <w:numId w:val="11"/>
        </w:numPr>
        <w:autoSpaceDE w:val="0"/>
        <w:autoSpaceDN w:val="0"/>
        <w:spacing w:line="240" w:lineRule="auto"/>
      </w:pPr>
      <w:r>
        <w:t xml:space="preserve">To exit press the button on the </w:t>
      </w:r>
      <w:proofErr w:type="gramStart"/>
      <w:r>
        <w:t>right hand</w:t>
      </w:r>
      <w:proofErr w:type="gramEnd"/>
      <w:r>
        <w:t xml:space="preserve"> side to release the door it will open automatically</w:t>
      </w:r>
    </w:p>
    <w:p w14:paraId="58127BAB" w14:textId="77777777" w:rsidR="00545E4A" w:rsidRPr="00545E4A" w:rsidRDefault="00545E4A" w:rsidP="00AF5546">
      <w:pPr>
        <w:autoSpaceDE w:val="0"/>
        <w:autoSpaceDN w:val="0"/>
        <w:spacing w:line="240" w:lineRule="auto"/>
        <w:rPr>
          <w:b/>
        </w:rPr>
      </w:pPr>
      <w:r w:rsidRPr="00545E4A">
        <w:rPr>
          <w:b/>
        </w:rPr>
        <w:t>Internal doors</w:t>
      </w:r>
    </w:p>
    <w:p w14:paraId="22671341" w14:textId="7E6F069D" w:rsidR="00D54898" w:rsidRDefault="00545E4A" w:rsidP="00545E4A">
      <w:pPr>
        <w:pStyle w:val="ListParagraph"/>
        <w:numPr>
          <w:ilvl w:val="0"/>
          <w:numId w:val="11"/>
        </w:numPr>
        <w:autoSpaceDE w:val="0"/>
        <w:autoSpaceDN w:val="0"/>
        <w:spacing w:line="240" w:lineRule="auto"/>
      </w:pPr>
      <w:r>
        <w:t>Hold the fob to the reader and open the door</w:t>
      </w:r>
    </w:p>
    <w:p w14:paraId="268600E9" w14:textId="77777777" w:rsidR="00D54898" w:rsidRPr="00AF5546" w:rsidRDefault="00D54898" w:rsidP="00AF5546">
      <w:pPr>
        <w:autoSpaceDE w:val="0"/>
        <w:autoSpaceDN w:val="0"/>
        <w:spacing w:line="240" w:lineRule="auto"/>
      </w:pPr>
    </w:p>
    <w:p w14:paraId="67091FD0" w14:textId="72B4149F" w:rsidR="00AF5546" w:rsidRDefault="007D4A4D" w:rsidP="00AF5546">
      <w:pPr>
        <w:autoSpaceDE w:val="0"/>
        <w:autoSpaceDN w:val="0"/>
        <w:adjustRightInd w:val="0"/>
        <w:spacing w:after="0" w:line="240" w:lineRule="auto"/>
        <w:rPr>
          <w:rFonts w:cs="PTSans-Regular"/>
          <w:b/>
        </w:rPr>
      </w:pPr>
      <w:r>
        <w:rPr>
          <w:rFonts w:cs="PTSans-Regular"/>
          <w:b/>
        </w:rPr>
        <w:t>11</w:t>
      </w:r>
      <w:r w:rsidR="00DE0AF7">
        <w:rPr>
          <w:rFonts w:cs="PTSans-Regular"/>
          <w:b/>
        </w:rPr>
        <w:tab/>
      </w:r>
      <w:r w:rsidR="00AF5546" w:rsidRPr="00DC633B">
        <w:rPr>
          <w:rFonts w:cs="PTSans-Regular"/>
          <w:b/>
        </w:rPr>
        <w:t>Window Restrictors</w:t>
      </w:r>
    </w:p>
    <w:p w14:paraId="615BD46F" w14:textId="77777777" w:rsidR="00FD26E9" w:rsidRPr="00DC633B" w:rsidRDefault="00FD26E9" w:rsidP="00AF5546">
      <w:pPr>
        <w:autoSpaceDE w:val="0"/>
        <w:autoSpaceDN w:val="0"/>
        <w:adjustRightInd w:val="0"/>
        <w:spacing w:after="0" w:line="240" w:lineRule="auto"/>
        <w:rPr>
          <w:rFonts w:cs="PTSans-Regular"/>
          <w:b/>
        </w:rPr>
      </w:pPr>
    </w:p>
    <w:p w14:paraId="64165C1B" w14:textId="77777777" w:rsidR="00AF5546" w:rsidRPr="00FD26E9" w:rsidRDefault="00AF5546" w:rsidP="00AF5546">
      <w:pPr>
        <w:autoSpaceDE w:val="0"/>
        <w:autoSpaceDN w:val="0"/>
        <w:adjustRightInd w:val="0"/>
        <w:spacing w:after="0" w:line="240" w:lineRule="auto"/>
        <w:rPr>
          <w:rFonts w:cs="PTSans-Regular"/>
        </w:rPr>
      </w:pPr>
      <w:r w:rsidRPr="00FD26E9">
        <w:rPr>
          <w:rFonts w:cs="PTSans-Regular"/>
        </w:rPr>
        <w:t>For safety reasons, please do not tamper with the safety restrictors on the windows in your accommodation. If restrictors have been altered or tampered with you will be charged.</w:t>
      </w:r>
    </w:p>
    <w:p w14:paraId="30F739FE" w14:textId="77777777" w:rsidR="0002234A" w:rsidRPr="00FD26E9" w:rsidRDefault="0002234A" w:rsidP="00AF5546">
      <w:pPr>
        <w:autoSpaceDE w:val="0"/>
        <w:autoSpaceDN w:val="0"/>
        <w:spacing w:line="240" w:lineRule="auto"/>
        <w:rPr>
          <w:rFonts w:cs="PTSans-Regular"/>
        </w:rPr>
      </w:pPr>
    </w:p>
    <w:p w14:paraId="05441DD6" w14:textId="59E754B0" w:rsidR="00AF5546" w:rsidRPr="00DC633B" w:rsidRDefault="007D4A4D" w:rsidP="005C1BA3">
      <w:pPr>
        <w:autoSpaceDE w:val="0"/>
        <w:autoSpaceDN w:val="0"/>
        <w:adjustRightInd w:val="0"/>
        <w:spacing w:before="120" w:after="120" w:line="240" w:lineRule="auto"/>
        <w:rPr>
          <w:rFonts w:cs="PTSans-Regular"/>
          <w:b/>
        </w:rPr>
      </w:pPr>
      <w:r>
        <w:rPr>
          <w:rFonts w:cs="PTSans-Regular"/>
          <w:b/>
        </w:rPr>
        <w:t>12</w:t>
      </w:r>
      <w:r w:rsidR="00DE0AF7">
        <w:rPr>
          <w:rFonts w:cs="PTSans-Regular"/>
          <w:b/>
        </w:rPr>
        <w:tab/>
      </w:r>
      <w:r w:rsidR="00AF5546" w:rsidRPr="00DC633B">
        <w:rPr>
          <w:rFonts w:cs="PTSans-Regular"/>
          <w:b/>
        </w:rPr>
        <w:t>Room Transfers</w:t>
      </w:r>
    </w:p>
    <w:p w14:paraId="21395CC2" w14:textId="08320E48" w:rsidR="00AF5546" w:rsidRPr="00AF5546" w:rsidRDefault="00AF5546" w:rsidP="005C1BA3">
      <w:pPr>
        <w:autoSpaceDE w:val="0"/>
        <w:autoSpaceDN w:val="0"/>
        <w:adjustRightInd w:val="0"/>
        <w:spacing w:before="120" w:after="120" w:line="240" w:lineRule="auto"/>
      </w:pPr>
      <w:r w:rsidRPr="00AF5546">
        <w:rPr>
          <w:rFonts w:cs="PTSans-Regular"/>
        </w:rPr>
        <w:t>If you wish to move, we will do our best to transfer</w:t>
      </w:r>
      <w:r>
        <w:rPr>
          <w:rFonts w:cs="PTSans-Regular"/>
        </w:rPr>
        <w:t xml:space="preserve"> </w:t>
      </w:r>
      <w:r w:rsidRPr="00AF5546">
        <w:rPr>
          <w:rFonts w:cs="PTSans-Regular"/>
        </w:rPr>
        <w:t>you to an alternative room. You can apply to change</w:t>
      </w:r>
      <w:r>
        <w:rPr>
          <w:rFonts w:cs="PTSans-Regular"/>
        </w:rPr>
        <w:t xml:space="preserve"> </w:t>
      </w:r>
      <w:r w:rsidRPr="00AF5546">
        <w:rPr>
          <w:rFonts w:cs="PTSans-Regular"/>
        </w:rPr>
        <w:t>your accommodation; however, it is often best to</w:t>
      </w:r>
      <w:r>
        <w:rPr>
          <w:rFonts w:cs="PTSans-Regular"/>
        </w:rPr>
        <w:t xml:space="preserve"> </w:t>
      </w:r>
      <w:r w:rsidRPr="00AF5546">
        <w:rPr>
          <w:rFonts w:cs="PTSans-Regular"/>
        </w:rPr>
        <w:t>settle in for a few weeks before requesting a move.</w:t>
      </w:r>
      <w:r w:rsidR="00145D21">
        <w:rPr>
          <w:rFonts w:cs="PTSans-Regular"/>
        </w:rPr>
        <w:t xml:space="preserve"> </w:t>
      </w:r>
      <w:r w:rsidRPr="00AF5546">
        <w:rPr>
          <w:rFonts w:cs="PTSans-Regular"/>
        </w:rPr>
        <w:t xml:space="preserve"> If you</w:t>
      </w:r>
      <w:r>
        <w:rPr>
          <w:rFonts w:cs="PTSans-Regular"/>
        </w:rPr>
        <w:t xml:space="preserve"> </w:t>
      </w:r>
      <w:r w:rsidRPr="00AF5546">
        <w:rPr>
          <w:rFonts w:cs="PTSans-Regular"/>
        </w:rPr>
        <w:t>wish to be considered for a move, please speak to</w:t>
      </w:r>
      <w:r>
        <w:rPr>
          <w:rFonts w:cs="PTSans-Regular"/>
        </w:rPr>
        <w:t xml:space="preserve"> </w:t>
      </w:r>
      <w:r w:rsidRPr="00AF5546">
        <w:rPr>
          <w:rFonts w:cs="PTSans-Regular"/>
        </w:rPr>
        <w:t>the Concierge in the first</w:t>
      </w:r>
      <w:r>
        <w:rPr>
          <w:rFonts w:cs="PTSans-Regular"/>
        </w:rPr>
        <w:t xml:space="preserve"> </w:t>
      </w:r>
      <w:r w:rsidRPr="00AF5546">
        <w:rPr>
          <w:rFonts w:cs="PTSans-Regular"/>
        </w:rPr>
        <w:t>instance. Please also note that an administration cost</w:t>
      </w:r>
      <w:r>
        <w:rPr>
          <w:rFonts w:cs="PTSans-Regular"/>
        </w:rPr>
        <w:t xml:space="preserve"> </w:t>
      </w:r>
      <w:r w:rsidRPr="00AF5546">
        <w:rPr>
          <w:rFonts w:cs="PTSans-Regular"/>
        </w:rPr>
        <w:t>will be charged if you decide to move.</w:t>
      </w:r>
    </w:p>
    <w:p w14:paraId="30A832ED" w14:textId="77777777" w:rsidR="00250B19" w:rsidRPr="00AF5546" w:rsidRDefault="00250B19" w:rsidP="005C1BA3">
      <w:pPr>
        <w:autoSpaceDE w:val="0"/>
        <w:autoSpaceDN w:val="0"/>
        <w:spacing w:before="120" w:after="120" w:line="240" w:lineRule="auto"/>
      </w:pPr>
    </w:p>
    <w:p w14:paraId="3FB68DA2" w14:textId="57F26801" w:rsidR="00AF5546" w:rsidRPr="00DC633B" w:rsidRDefault="007D4A4D" w:rsidP="005C1BA3">
      <w:pPr>
        <w:autoSpaceDE w:val="0"/>
        <w:autoSpaceDN w:val="0"/>
        <w:adjustRightInd w:val="0"/>
        <w:spacing w:before="120" w:after="120" w:line="240" w:lineRule="auto"/>
        <w:rPr>
          <w:rFonts w:cs="PTSans-Regular"/>
          <w:b/>
        </w:rPr>
      </w:pPr>
      <w:r>
        <w:rPr>
          <w:rFonts w:cs="PTSans-Regular"/>
          <w:b/>
        </w:rPr>
        <w:t>13</w:t>
      </w:r>
      <w:r w:rsidR="00DE0AF7">
        <w:rPr>
          <w:rFonts w:cs="PTSans-Regular"/>
          <w:b/>
        </w:rPr>
        <w:tab/>
      </w:r>
      <w:r w:rsidR="00AF5546" w:rsidRPr="00DC633B">
        <w:rPr>
          <w:rFonts w:cs="PTSans-Regular"/>
          <w:b/>
        </w:rPr>
        <w:t>Posters and Pictures</w:t>
      </w:r>
    </w:p>
    <w:p w14:paraId="59644A08" w14:textId="466C3E95" w:rsidR="00787540" w:rsidRDefault="00AF5546" w:rsidP="005C1BA3">
      <w:pPr>
        <w:autoSpaceDE w:val="0"/>
        <w:autoSpaceDN w:val="0"/>
        <w:adjustRightInd w:val="0"/>
        <w:spacing w:before="120" w:after="120" w:line="240" w:lineRule="auto"/>
        <w:rPr>
          <w:rFonts w:cs="PTSans-Regular"/>
        </w:rPr>
      </w:pPr>
      <w:r w:rsidRPr="00AF5546">
        <w:rPr>
          <w:rFonts w:cs="PTSans-Regular"/>
        </w:rPr>
        <w:t>In all areas of student accommodation, posters,</w:t>
      </w:r>
      <w:r>
        <w:rPr>
          <w:rFonts w:cs="PTSans-Regular"/>
        </w:rPr>
        <w:t xml:space="preserve"> </w:t>
      </w:r>
      <w:r w:rsidRPr="00AF5546">
        <w:rPr>
          <w:rFonts w:cs="PTSans-Regular"/>
        </w:rPr>
        <w:t>pictures and decorations may only be fixed on</w:t>
      </w:r>
      <w:r>
        <w:rPr>
          <w:rFonts w:cs="PTSans-Regular"/>
        </w:rPr>
        <w:t xml:space="preserve"> </w:t>
      </w:r>
      <w:r w:rsidRPr="00AF5546">
        <w:rPr>
          <w:rFonts w:cs="PTSans-Regular"/>
        </w:rPr>
        <w:t>noticeboards provided by using drawing pins, or</w:t>
      </w:r>
      <w:r>
        <w:rPr>
          <w:rFonts w:cs="PTSans-Regular"/>
        </w:rPr>
        <w:t xml:space="preserve"> </w:t>
      </w:r>
      <w:r w:rsidRPr="00AF5546">
        <w:rPr>
          <w:rFonts w:cs="PTSans-Regular"/>
        </w:rPr>
        <w:t xml:space="preserve">on doors by the use of </w:t>
      </w:r>
      <w:proofErr w:type="gramStart"/>
      <w:r w:rsidRPr="00AF5546">
        <w:rPr>
          <w:rFonts w:cs="PTSans-Regular"/>
        </w:rPr>
        <w:t>white-tack</w:t>
      </w:r>
      <w:proofErr w:type="gramEnd"/>
      <w:r w:rsidRPr="00AF5546">
        <w:rPr>
          <w:rFonts w:cs="PTSans-Regular"/>
        </w:rPr>
        <w:t>. Please note that</w:t>
      </w:r>
      <w:r w:rsidR="00DC633B">
        <w:rPr>
          <w:rFonts w:cs="PTSans-Regular"/>
        </w:rPr>
        <w:t xml:space="preserve"> </w:t>
      </w:r>
      <w:r w:rsidRPr="00AF5546">
        <w:rPr>
          <w:rFonts w:cs="PTSans-Regular"/>
        </w:rPr>
        <w:t>notices, posters and/or decorations must not be fixed</w:t>
      </w:r>
      <w:r>
        <w:rPr>
          <w:rFonts w:cs="PTSans-Regular"/>
        </w:rPr>
        <w:t xml:space="preserve"> </w:t>
      </w:r>
      <w:r w:rsidRPr="00AF5546">
        <w:rPr>
          <w:rFonts w:cs="PTSans-Regular"/>
        </w:rPr>
        <w:t>on walls, ceilings, windows or in corridors, as this can</w:t>
      </w:r>
      <w:r>
        <w:rPr>
          <w:rFonts w:cs="PTSans-Regular"/>
        </w:rPr>
        <w:t xml:space="preserve"> </w:t>
      </w:r>
      <w:r w:rsidRPr="00AF5546">
        <w:rPr>
          <w:rFonts w:cs="PTSans-Regular"/>
        </w:rPr>
        <w:t>cause damage. Under your License Agreement, you</w:t>
      </w:r>
      <w:r>
        <w:rPr>
          <w:rFonts w:cs="PTSans-Regular"/>
        </w:rPr>
        <w:t xml:space="preserve"> </w:t>
      </w:r>
      <w:r w:rsidRPr="00AF5546">
        <w:rPr>
          <w:rFonts w:cs="PTSans-Regular"/>
        </w:rPr>
        <w:t>will be charged for any damage caused, including</w:t>
      </w:r>
      <w:r>
        <w:rPr>
          <w:rFonts w:cs="PTSans-Regular"/>
        </w:rPr>
        <w:t xml:space="preserve"> </w:t>
      </w:r>
      <w:r w:rsidRPr="00AF5546">
        <w:rPr>
          <w:rFonts w:cs="PTSans-Regular"/>
        </w:rPr>
        <w:t>damage from blue-</w:t>
      </w:r>
      <w:r w:rsidR="0041496E" w:rsidRPr="00AF5546">
        <w:rPr>
          <w:rFonts w:cs="PTSans-Regular"/>
        </w:rPr>
        <w:t>tack,</w:t>
      </w:r>
      <w:r w:rsidRPr="00AF5546">
        <w:rPr>
          <w:rFonts w:cs="PTSans-Regular"/>
        </w:rPr>
        <w:t xml:space="preserve"> and drawing pin marks.</w:t>
      </w:r>
    </w:p>
    <w:p w14:paraId="7778E800" w14:textId="77777777" w:rsidR="00787540" w:rsidRDefault="00787540" w:rsidP="005C1BA3">
      <w:pPr>
        <w:autoSpaceDE w:val="0"/>
        <w:autoSpaceDN w:val="0"/>
        <w:adjustRightInd w:val="0"/>
        <w:spacing w:before="120" w:after="120" w:line="240" w:lineRule="auto"/>
        <w:rPr>
          <w:rFonts w:cs="PTSans-Regular"/>
        </w:rPr>
      </w:pPr>
    </w:p>
    <w:p w14:paraId="746932B2" w14:textId="79B27B82" w:rsidR="00250B19" w:rsidRDefault="007D4A4D" w:rsidP="005C1BA3">
      <w:pPr>
        <w:autoSpaceDE w:val="0"/>
        <w:autoSpaceDN w:val="0"/>
        <w:adjustRightInd w:val="0"/>
        <w:spacing w:before="120" w:after="120" w:line="240" w:lineRule="auto"/>
        <w:rPr>
          <w:b/>
          <w:bCs/>
        </w:rPr>
      </w:pPr>
      <w:r>
        <w:rPr>
          <w:b/>
          <w:bCs/>
        </w:rPr>
        <w:t>14</w:t>
      </w:r>
      <w:r w:rsidR="00DE0AF7">
        <w:rPr>
          <w:b/>
          <w:bCs/>
        </w:rPr>
        <w:tab/>
      </w:r>
      <w:r w:rsidR="00D25ACF" w:rsidRPr="00AF5546">
        <w:rPr>
          <w:b/>
          <w:bCs/>
        </w:rPr>
        <w:t xml:space="preserve">Lost </w:t>
      </w:r>
      <w:r w:rsidR="004250BF">
        <w:rPr>
          <w:b/>
          <w:bCs/>
        </w:rPr>
        <w:t>Key Fobs and K</w:t>
      </w:r>
      <w:r w:rsidR="00D25ACF" w:rsidRPr="00AF5546">
        <w:rPr>
          <w:b/>
          <w:bCs/>
        </w:rPr>
        <w:t>eys</w:t>
      </w:r>
      <w:r w:rsidR="00250B19" w:rsidRPr="00AF5546">
        <w:rPr>
          <w:b/>
          <w:bCs/>
        </w:rPr>
        <w:t xml:space="preserve"> </w:t>
      </w:r>
    </w:p>
    <w:p w14:paraId="38A7EB28" w14:textId="3488863A" w:rsidR="00787540" w:rsidRDefault="00250B19" w:rsidP="00FD26E9">
      <w:pPr>
        <w:autoSpaceDE w:val="0"/>
        <w:autoSpaceDN w:val="0"/>
        <w:spacing w:before="120" w:after="120" w:line="240" w:lineRule="auto"/>
      </w:pPr>
      <w:r w:rsidRPr="00FD26E9">
        <w:t xml:space="preserve">If you </w:t>
      </w:r>
      <w:r w:rsidR="00D25ACF" w:rsidRPr="00FD26E9">
        <w:t>l</w:t>
      </w:r>
      <w:r w:rsidR="008F27BE" w:rsidRPr="00FD26E9">
        <w:t>ose or misplace your key fob</w:t>
      </w:r>
      <w:r w:rsidR="00D25ACF" w:rsidRPr="00FD26E9">
        <w:t xml:space="preserve"> or </w:t>
      </w:r>
      <w:proofErr w:type="gramStart"/>
      <w:r w:rsidR="00D25ACF" w:rsidRPr="00FD26E9">
        <w:t>key</w:t>
      </w:r>
      <w:proofErr w:type="gramEnd"/>
      <w:r w:rsidR="00D25ACF" w:rsidRPr="00FD26E9">
        <w:t xml:space="preserve"> please report this to the </w:t>
      </w:r>
      <w:r w:rsidR="00EC599C" w:rsidRPr="00FD26E9">
        <w:t>Concierge</w:t>
      </w:r>
      <w:r w:rsidR="00D25ACF" w:rsidRPr="00FD26E9">
        <w:t xml:space="preserve"> as soon as you can. If you are </w:t>
      </w:r>
      <w:r w:rsidRPr="00FD26E9">
        <w:t>locked out of your room</w:t>
      </w:r>
      <w:r w:rsidR="00EC599C" w:rsidRPr="00FD26E9">
        <w:t xml:space="preserve">, the Concierge will </w:t>
      </w:r>
      <w:r w:rsidRPr="00FD26E9">
        <w:t>verify your identity</w:t>
      </w:r>
      <w:r w:rsidR="00EC599C" w:rsidRPr="00FD26E9">
        <w:t xml:space="preserve"> and help you to access your room</w:t>
      </w:r>
      <w:r w:rsidRPr="00FD26E9">
        <w:t xml:space="preserve">. </w:t>
      </w:r>
      <w:r w:rsidR="0041496E">
        <w:t xml:space="preserve"> You will be charged for replacement kyes and fobs. </w:t>
      </w:r>
    </w:p>
    <w:p w14:paraId="3FAEA755" w14:textId="77777777" w:rsidR="00FD26E9" w:rsidRPr="00FD26E9" w:rsidRDefault="00FD26E9" w:rsidP="00FD26E9">
      <w:pPr>
        <w:autoSpaceDE w:val="0"/>
        <w:autoSpaceDN w:val="0"/>
        <w:spacing w:before="120" w:after="120" w:line="240" w:lineRule="auto"/>
      </w:pPr>
    </w:p>
    <w:p w14:paraId="1CF53A4C" w14:textId="5C0FB2E2" w:rsidR="00DC633B" w:rsidRPr="00AF5546" w:rsidRDefault="007D4A4D" w:rsidP="005C1BA3">
      <w:pPr>
        <w:autoSpaceDE w:val="0"/>
        <w:autoSpaceDN w:val="0"/>
        <w:spacing w:before="120" w:after="120" w:line="240" w:lineRule="auto"/>
      </w:pPr>
      <w:r>
        <w:rPr>
          <w:b/>
          <w:bCs/>
        </w:rPr>
        <w:t>15</w:t>
      </w:r>
      <w:r w:rsidR="00DE0AF7">
        <w:rPr>
          <w:b/>
          <w:bCs/>
        </w:rPr>
        <w:tab/>
      </w:r>
      <w:r w:rsidR="00DC633B" w:rsidRPr="00AF5546">
        <w:rPr>
          <w:b/>
          <w:bCs/>
        </w:rPr>
        <w:t xml:space="preserve">Cooking &amp; Cleaning </w:t>
      </w:r>
    </w:p>
    <w:p w14:paraId="06CA3B26" w14:textId="77777777" w:rsidR="00DC633B" w:rsidRPr="00AF5546" w:rsidRDefault="00DC633B" w:rsidP="005C1BA3">
      <w:pPr>
        <w:autoSpaceDE w:val="0"/>
        <w:autoSpaceDN w:val="0"/>
        <w:spacing w:before="120" w:after="120" w:line="240" w:lineRule="auto"/>
      </w:pPr>
      <w:r w:rsidRPr="00AF5546">
        <w:t xml:space="preserve">All residents have a responsibility to keep their own rooms clean, </w:t>
      </w:r>
      <w:proofErr w:type="gramStart"/>
      <w:r w:rsidRPr="00AF5546">
        <w:t>tidy</w:t>
      </w:r>
      <w:proofErr w:type="gramEnd"/>
      <w:r w:rsidRPr="00AF5546">
        <w:t xml:space="preserve"> and well maintained as well as take a share in maintaining standards by cleaning up after themselves and leaving all communal areas in a clean condition so that everybody can use clean, safe facil</w:t>
      </w:r>
      <w:r w:rsidR="005C1BA3">
        <w:t xml:space="preserve">ities. </w:t>
      </w:r>
    </w:p>
    <w:p w14:paraId="174BC380" w14:textId="77777777" w:rsidR="00DC633B" w:rsidRPr="00AF5546" w:rsidRDefault="00DC633B" w:rsidP="005C1BA3">
      <w:pPr>
        <w:autoSpaceDE w:val="0"/>
        <w:autoSpaceDN w:val="0"/>
        <w:spacing w:before="120" w:after="120" w:line="240" w:lineRule="auto"/>
      </w:pPr>
      <w:r w:rsidRPr="00AF5546">
        <w:rPr>
          <w:b/>
          <w:bCs/>
        </w:rPr>
        <w:t xml:space="preserve">You are responsible for: </w:t>
      </w:r>
    </w:p>
    <w:p w14:paraId="5097BCCC" w14:textId="77777777" w:rsidR="00DC633B" w:rsidRPr="00AF5546" w:rsidRDefault="00DC633B" w:rsidP="005C1BA3">
      <w:pPr>
        <w:pStyle w:val="ListParagraph"/>
        <w:numPr>
          <w:ilvl w:val="0"/>
          <w:numId w:val="3"/>
        </w:numPr>
        <w:autoSpaceDE w:val="0"/>
        <w:autoSpaceDN w:val="0"/>
        <w:spacing w:before="120" w:after="120" w:line="240" w:lineRule="auto"/>
      </w:pPr>
      <w:r w:rsidRPr="00AF5546">
        <w:t xml:space="preserve">Washing your dishes </w:t>
      </w:r>
    </w:p>
    <w:p w14:paraId="6832B9E5" w14:textId="77777777" w:rsidR="00DC633B" w:rsidRPr="00AF5546" w:rsidRDefault="00DC633B" w:rsidP="005C1BA3">
      <w:pPr>
        <w:pStyle w:val="ListParagraph"/>
        <w:numPr>
          <w:ilvl w:val="0"/>
          <w:numId w:val="3"/>
        </w:numPr>
        <w:autoSpaceDE w:val="0"/>
        <w:autoSpaceDN w:val="0"/>
        <w:spacing w:before="120" w:after="120" w:line="240" w:lineRule="auto"/>
      </w:pPr>
      <w:r w:rsidRPr="00AF5546">
        <w:t xml:space="preserve">Leave the facilities as you would expect to find them </w:t>
      </w:r>
    </w:p>
    <w:p w14:paraId="7D127395" w14:textId="77777777" w:rsidR="00DC633B" w:rsidRPr="00AF5546" w:rsidRDefault="00DC633B" w:rsidP="005C1BA3">
      <w:pPr>
        <w:pStyle w:val="ListParagraph"/>
        <w:numPr>
          <w:ilvl w:val="0"/>
          <w:numId w:val="3"/>
        </w:numPr>
        <w:autoSpaceDE w:val="0"/>
        <w:autoSpaceDN w:val="0"/>
        <w:spacing w:before="120" w:after="120" w:line="240" w:lineRule="auto"/>
      </w:pPr>
      <w:r w:rsidRPr="00AF5546">
        <w:t xml:space="preserve">If you spill something, wipe it up </w:t>
      </w:r>
    </w:p>
    <w:p w14:paraId="47E922D3" w14:textId="77777777" w:rsidR="00DC633B" w:rsidRPr="00AF5546" w:rsidRDefault="00DC633B" w:rsidP="005C1BA3">
      <w:pPr>
        <w:pStyle w:val="ListParagraph"/>
        <w:numPr>
          <w:ilvl w:val="0"/>
          <w:numId w:val="3"/>
        </w:numPr>
        <w:autoSpaceDE w:val="0"/>
        <w:autoSpaceDN w:val="0"/>
        <w:spacing w:before="120" w:after="120" w:line="240" w:lineRule="auto"/>
      </w:pPr>
      <w:r w:rsidRPr="00AF5546">
        <w:t xml:space="preserve">Clean the top of the hobs when you have finished </w:t>
      </w:r>
    </w:p>
    <w:p w14:paraId="55E9D0B1" w14:textId="77777777" w:rsidR="00DC633B" w:rsidRPr="00AF5546" w:rsidRDefault="00DC633B" w:rsidP="005C1BA3">
      <w:pPr>
        <w:pStyle w:val="ListParagraph"/>
        <w:numPr>
          <w:ilvl w:val="0"/>
          <w:numId w:val="3"/>
        </w:numPr>
        <w:autoSpaceDE w:val="0"/>
        <w:autoSpaceDN w:val="0"/>
        <w:spacing w:before="120" w:after="120" w:line="240" w:lineRule="auto"/>
      </w:pPr>
      <w:r w:rsidRPr="00AF5546">
        <w:t xml:space="preserve">Do not leave spillages on the hobs to burn </w:t>
      </w:r>
    </w:p>
    <w:p w14:paraId="2C0E95C5" w14:textId="77777777" w:rsidR="002A627D" w:rsidRDefault="00DC633B" w:rsidP="005C1BA3">
      <w:pPr>
        <w:pStyle w:val="ListParagraph"/>
        <w:numPr>
          <w:ilvl w:val="0"/>
          <w:numId w:val="3"/>
        </w:numPr>
        <w:autoSpaceDE w:val="0"/>
        <w:autoSpaceDN w:val="0"/>
        <w:spacing w:before="120" w:after="120" w:line="240" w:lineRule="auto"/>
      </w:pPr>
      <w:r w:rsidRPr="00AF5546">
        <w:lastRenderedPageBreak/>
        <w:t>Do not leave cooking unattended</w:t>
      </w:r>
    </w:p>
    <w:p w14:paraId="05F8008E" w14:textId="47D5C10F" w:rsidR="00DC633B" w:rsidRPr="00AF5546" w:rsidRDefault="002A627D" w:rsidP="005C1BA3">
      <w:pPr>
        <w:pStyle w:val="ListParagraph"/>
        <w:numPr>
          <w:ilvl w:val="0"/>
          <w:numId w:val="3"/>
        </w:numPr>
        <w:autoSpaceDE w:val="0"/>
        <w:autoSpaceDN w:val="0"/>
        <w:spacing w:before="120" w:after="120" w:line="240" w:lineRule="auto"/>
      </w:pPr>
      <w:r>
        <w:t xml:space="preserve">After </w:t>
      </w:r>
      <w:proofErr w:type="gramStart"/>
      <w:r>
        <w:t>cooking</w:t>
      </w:r>
      <w:proofErr w:type="gramEnd"/>
      <w:r>
        <w:t xml:space="preserve"> please remember to turn off hobs and ovens</w:t>
      </w:r>
      <w:r w:rsidR="00DC633B" w:rsidRPr="00AF5546">
        <w:t xml:space="preserve"> </w:t>
      </w:r>
    </w:p>
    <w:p w14:paraId="1639EA6E" w14:textId="77777777" w:rsidR="00DC633B" w:rsidRDefault="00DC633B" w:rsidP="005C1BA3">
      <w:pPr>
        <w:pStyle w:val="ListParagraph"/>
        <w:numPr>
          <w:ilvl w:val="0"/>
          <w:numId w:val="3"/>
        </w:numPr>
        <w:autoSpaceDE w:val="0"/>
        <w:autoSpaceDN w:val="0"/>
        <w:spacing w:before="120" w:after="120" w:line="240" w:lineRule="auto"/>
      </w:pPr>
      <w:r w:rsidRPr="00AF5546">
        <w:t>If you burn food, it may set of</w:t>
      </w:r>
      <w:r w:rsidR="005C1BA3">
        <w:t>f</w:t>
      </w:r>
      <w:r w:rsidRPr="00AF5546">
        <w:t xml:space="preserve"> the fire alarm </w:t>
      </w:r>
    </w:p>
    <w:p w14:paraId="46E34332" w14:textId="6837DCF3" w:rsidR="005C1BA3" w:rsidRDefault="005C1BA3" w:rsidP="005C1BA3">
      <w:pPr>
        <w:pStyle w:val="ListParagraph"/>
        <w:numPr>
          <w:ilvl w:val="0"/>
          <w:numId w:val="3"/>
        </w:numPr>
        <w:autoSpaceDE w:val="0"/>
        <w:autoSpaceDN w:val="0"/>
        <w:spacing w:before="120" w:after="120" w:line="240" w:lineRule="auto"/>
      </w:pPr>
      <w:r>
        <w:t>Keeping the fridge clean</w:t>
      </w:r>
      <w:r w:rsidR="00141AD2">
        <w:t xml:space="preserve">, </w:t>
      </w:r>
      <w:r w:rsidR="0002234A">
        <w:t xml:space="preserve">keep </w:t>
      </w:r>
      <w:r w:rsidR="00141AD2">
        <w:t xml:space="preserve">the </w:t>
      </w:r>
      <w:r w:rsidR="0002234A">
        <w:t>internal drainage free of debris</w:t>
      </w:r>
      <w:r>
        <w:t xml:space="preserve"> and discard</w:t>
      </w:r>
      <w:r w:rsidR="0002234A">
        <w:t xml:space="preserve"> any</w:t>
      </w:r>
      <w:r>
        <w:t xml:space="preserve"> </w:t>
      </w:r>
      <w:proofErr w:type="gramStart"/>
      <w:r>
        <w:t>out of date</w:t>
      </w:r>
      <w:proofErr w:type="gramEnd"/>
      <w:r>
        <w:t xml:space="preserve"> food</w:t>
      </w:r>
      <w:r w:rsidR="008F27BE">
        <w:t>.</w:t>
      </w:r>
    </w:p>
    <w:p w14:paraId="4224447F" w14:textId="5C867502" w:rsidR="008F27BE" w:rsidRDefault="008F27BE" w:rsidP="005C1BA3">
      <w:pPr>
        <w:pStyle w:val="ListParagraph"/>
        <w:numPr>
          <w:ilvl w:val="0"/>
          <w:numId w:val="3"/>
        </w:numPr>
        <w:autoSpaceDE w:val="0"/>
        <w:autoSpaceDN w:val="0"/>
        <w:spacing w:before="120" w:after="120" w:line="240" w:lineRule="auto"/>
      </w:pPr>
      <w:r>
        <w:t>Emptying bins in the communal kitchens.  Any rubbish bags should be securely tied before being moved a</w:t>
      </w:r>
      <w:r w:rsidR="00FD26E9">
        <w:t>nd placed in the external Bin Store.</w:t>
      </w:r>
    </w:p>
    <w:p w14:paraId="1795A8B6" w14:textId="1D9748A1" w:rsidR="005C1BA3" w:rsidRPr="00AF5546" w:rsidRDefault="00DC631D" w:rsidP="002A627D">
      <w:pPr>
        <w:autoSpaceDE w:val="0"/>
        <w:autoSpaceDN w:val="0"/>
        <w:spacing w:before="120" w:after="120" w:line="240" w:lineRule="auto"/>
      </w:pPr>
      <w:r>
        <w:t xml:space="preserve">A </w:t>
      </w:r>
      <w:proofErr w:type="gramStart"/>
      <w:r>
        <w:t>dust pan</w:t>
      </w:r>
      <w:proofErr w:type="gramEnd"/>
      <w:r>
        <w:t xml:space="preserve"> and brush will be provided in each kitchen, a mop and bucket and vacuum is available on request, please see the concierge.</w:t>
      </w:r>
    </w:p>
    <w:p w14:paraId="16257D34" w14:textId="337CF967" w:rsidR="00FD26E9" w:rsidRDefault="005C1BA3" w:rsidP="00FD26E9">
      <w:pPr>
        <w:autoSpaceDE w:val="0"/>
        <w:autoSpaceDN w:val="0"/>
        <w:spacing w:before="120" w:after="120" w:line="240" w:lineRule="auto"/>
      </w:pPr>
      <w:r>
        <w:t xml:space="preserve">The Assistant Resident Tutor, accompanied by a member of the concierge team will inspect the communal kitchens and </w:t>
      </w:r>
      <w:r w:rsidR="00FD26E9">
        <w:t>bedrooms. Bedroom inspections will</w:t>
      </w:r>
      <w:r>
        <w:t xml:space="preserve"> be at a set time, </w:t>
      </w:r>
      <w:r w:rsidR="00FD26E9">
        <w:t>notified to students in advance.</w:t>
      </w:r>
    </w:p>
    <w:p w14:paraId="5C22FCBB" w14:textId="77777777" w:rsidR="00686F96" w:rsidRDefault="00686F96" w:rsidP="00FD26E9">
      <w:pPr>
        <w:autoSpaceDE w:val="0"/>
        <w:autoSpaceDN w:val="0"/>
        <w:spacing w:before="120" w:after="120" w:line="240" w:lineRule="auto"/>
      </w:pPr>
    </w:p>
    <w:p w14:paraId="1193C0DE" w14:textId="44DAB2EA" w:rsidR="00DC633B" w:rsidRPr="00AA0278" w:rsidRDefault="007D4A4D" w:rsidP="00DC633B">
      <w:pPr>
        <w:autoSpaceDE w:val="0"/>
        <w:autoSpaceDN w:val="0"/>
        <w:spacing w:line="240" w:lineRule="auto"/>
      </w:pPr>
      <w:r w:rsidRPr="00AA0278">
        <w:rPr>
          <w:b/>
          <w:bCs/>
        </w:rPr>
        <w:t>16</w:t>
      </w:r>
      <w:r w:rsidR="00DE0AF7" w:rsidRPr="00AA0278">
        <w:rPr>
          <w:b/>
          <w:bCs/>
        </w:rPr>
        <w:tab/>
      </w:r>
      <w:r w:rsidR="00DC633B" w:rsidRPr="00AA0278">
        <w:rPr>
          <w:b/>
          <w:bCs/>
        </w:rPr>
        <w:t>WI</w:t>
      </w:r>
      <w:r w:rsidR="00BC6398" w:rsidRPr="00AA0278">
        <w:rPr>
          <w:b/>
          <w:bCs/>
        </w:rPr>
        <w:t>-</w:t>
      </w:r>
      <w:r w:rsidR="00DC633B" w:rsidRPr="00AA0278">
        <w:rPr>
          <w:b/>
          <w:bCs/>
        </w:rPr>
        <w:t xml:space="preserve">FI Access </w:t>
      </w:r>
    </w:p>
    <w:p w14:paraId="337A2557" w14:textId="187A33E6" w:rsidR="00AA0278" w:rsidRDefault="00DC633B" w:rsidP="00DC633B">
      <w:pPr>
        <w:autoSpaceDE w:val="0"/>
        <w:autoSpaceDN w:val="0"/>
        <w:spacing w:line="240" w:lineRule="auto"/>
      </w:pPr>
      <w:r w:rsidRPr="00AA0278">
        <w:t>WI</w:t>
      </w:r>
      <w:r w:rsidR="00BC6398" w:rsidRPr="00AA0278">
        <w:t>-</w:t>
      </w:r>
      <w:r w:rsidRPr="00AA0278">
        <w:t>FI connection is offered within</w:t>
      </w:r>
      <w:r w:rsidR="006D06B9" w:rsidRPr="00AA0278">
        <w:t xml:space="preserve"> Tannery East</w:t>
      </w:r>
      <w:r w:rsidRPr="00AA0278">
        <w:t xml:space="preserve">. Simply log </w:t>
      </w:r>
      <w:r w:rsidR="00AA0278">
        <w:t xml:space="preserve">onto the network which is SUT WI-FI password is </w:t>
      </w:r>
      <w:r w:rsidR="00703FF1">
        <w:rPr>
          <w:color w:val="5B9BD5" w:themeColor="accent1"/>
        </w:rPr>
        <w:t>dw1mqJDOCPv5EgT3</w:t>
      </w:r>
    </w:p>
    <w:p w14:paraId="70DA83D6" w14:textId="495C9B78" w:rsidR="005C1BA3" w:rsidRPr="00AA0278" w:rsidRDefault="00AA0278" w:rsidP="00DC633B">
      <w:pPr>
        <w:autoSpaceDE w:val="0"/>
        <w:autoSpaceDN w:val="0"/>
        <w:spacing w:line="240" w:lineRule="auto"/>
      </w:pPr>
      <w:r>
        <w:t>Please note this password is for students use and should not be passed onto anyone who is not living within the accommodation.</w:t>
      </w:r>
    </w:p>
    <w:p w14:paraId="45467AAF" w14:textId="77777777" w:rsidR="00686F96" w:rsidRPr="00686F96" w:rsidRDefault="00686F96" w:rsidP="00DC633B">
      <w:pPr>
        <w:autoSpaceDE w:val="0"/>
        <w:autoSpaceDN w:val="0"/>
        <w:spacing w:line="240" w:lineRule="auto"/>
        <w:rPr>
          <w:color w:val="FF0000"/>
        </w:rPr>
      </w:pPr>
    </w:p>
    <w:p w14:paraId="0A009551" w14:textId="0F2EC5A9" w:rsidR="00DC633B" w:rsidRPr="00AF5546" w:rsidRDefault="007D4A4D" w:rsidP="00DC633B">
      <w:pPr>
        <w:autoSpaceDE w:val="0"/>
        <w:autoSpaceDN w:val="0"/>
        <w:spacing w:line="240" w:lineRule="auto"/>
      </w:pPr>
      <w:r>
        <w:rPr>
          <w:b/>
          <w:bCs/>
        </w:rPr>
        <w:t>17</w:t>
      </w:r>
      <w:r w:rsidR="00DE0AF7">
        <w:rPr>
          <w:b/>
          <w:bCs/>
        </w:rPr>
        <w:tab/>
      </w:r>
      <w:r w:rsidR="00DC633B" w:rsidRPr="00AF5546">
        <w:rPr>
          <w:b/>
          <w:bCs/>
        </w:rPr>
        <w:t xml:space="preserve">Laundry </w:t>
      </w:r>
    </w:p>
    <w:p w14:paraId="3BDD62DE" w14:textId="0CE70E90" w:rsidR="00686F96" w:rsidRDefault="00DC633B" w:rsidP="00DC633B">
      <w:pPr>
        <w:autoSpaceDE w:val="0"/>
        <w:autoSpaceDN w:val="0"/>
        <w:spacing w:line="240" w:lineRule="auto"/>
      </w:pPr>
      <w:r w:rsidRPr="00AF5546">
        <w:t xml:space="preserve">There are laundry facilities on site comprising washing machines and tumble dryers. </w:t>
      </w:r>
      <w:r w:rsidR="00BC6398">
        <w:t xml:space="preserve">These are located on the ground floor near the entrance. </w:t>
      </w:r>
      <w:r w:rsidRPr="00AF5546">
        <w:t xml:space="preserve">There is a fee </w:t>
      </w:r>
      <w:r w:rsidR="005C1BA3">
        <w:t>for using the laundry</w:t>
      </w:r>
      <w:r w:rsidRPr="00AF5546">
        <w:t xml:space="preserve">. Details of how to use these facilities and what the current charges are for this facility is displayed in the laundrette. </w:t>
      </w:r>
    </w:p>
    <w:p w14:paraId="5D4B1E58" w14:textId="3726A994" w:rsidR="008F27BE" w:rsidRPr="00AF5546" w:rsidRDefault="008F27BE" w:rsidP="00DC633B">
      <w:pPr>
        <w:autoSpaceDE w:val="0"/>
        <w:autoSpaceDN w:val="0"/>
        <w:spacing w:line="240" w:lineRule="auto"/>
      </w:pPr>
      <w:r>
        <w:t xml:space="preserve"> </w:t>
      </w:r>
    </w:p>
    <w:p w14:paraId="31CFED18" w14:textId="7764C784" w:rsidR="00DC633B" w:rsidRPr="00AF5546" w:rsidRDefault="007D4A4D" w:rsidP="00DC633B">
      <w:pPr>
        <w:autoSpaceDE w:val="0"/>
        <w:autoSpaceDN w:val="0"/>
        <w:spacing w:line="240" w:lineRule="auto"/>
      </w:pPr>
      <w:r>
        <w:rPr>
          <w:b/>
          <w:bCs/>
        </w:rPr>
        <w:t>18</w:t>
      </w:r>
      <w:r w:rsidR="00DE0AF7">
        <w:rPr>
          <w:b/>
          <w:bCs/>
        </w:rPr>
        <w:tab/>
      </w:r>
      <w:r w:rsidR="009F56D7">
        <w:rPr>
          <w:b/>
          <w:bCs/>
        </w:rPr>
        <w:t>Bicycles</w:t>
      </w:r>
    </w:p>
    <w:p w14:paraId="10C77FCC" w14:textId="0EFE98FC" w:rsidR="00DC633B" w:rsidRPr="00FD26E9" w:rsidRDefault="005C1BA3" w:rsidP="00DC633B">
      <w:pPr>
        <w:autoSpaceDE w:val="0"/>
        <w:autoSpaceDN w:val="0"/>
        <w:spacing w:line="240" w:lineRule="auto"/>
      </w:pPr>
      <w:r w:rsidRPr="00FD26E9">
        <w:t xml:space="preserve">There is a bike rack sited </w:t>
      </w:r>
      <w:r w:rsidR="00FD26E9" w:rsidRPr="00FD26E9">
        <w:t>at the rear of the building</w:t>
      </w:r>
      <w:r w:rsidRPr="00FD26E9">
        <w:t xml:space="preserve"> which</w:t>
      </w:r>
      <w:r w:rsidR="009F56D7" w:rsidRPr="00FD26E9">
        <w:t xml:space="preserve"> residents </w:t>
      </w:r>
      <w:r w:rsidRPr="00FD26E9">
        <w:t xml:space="preserve">are free </w:t>
      </w:r>
      <w:r w:rsidR="009F56D7" w:rsidRPr="00FD26E9">
        <w:t>to use</w:t>
      </w:r>
      <w:r w:rsidRPr="00FD26E9">
        <w:t>.</w:t>
      </w:r>
      <w:r w:rsidR="00DC633B" w:rsidRPr="00FD26E9">
        <w:t xml:space="preserve"> Please note that items are stored here at your own risk. </w:t>
      </w:r>
    </w:p>
    <w:p w14:paraId="1E0BC252" w14:textId="75F9BD5C" w:rsidR="009F56D7" w:rsidRDefault="009F56D7" w:rsidP="00DC633B">
      <w:pPr>
        <w:autoSpaceDE w:val="0"/>
        <w:autoSpaceDN w:val="0"/>
        <w:spacing w:line="240" w:lineRule="auto"/>
      </w:pPr>
      <w:r w:rsidRPr="00FD26E9">
        <w:t>Bikes must not be brought into the accommodation.</w:t>
      </w:r>
    </w:p>
    <w:p w14:paraId="61445ED1" w14:textId="77777777" w:rsidR="00686F96" w:rsidRPr="00686F96" w:rsidRDefault="00686F96" w:rsidP="00DC633B">
      <w:pPr>
        <w:autoSpaceDE w:val="0"/>
        <w:autoSpaceDN w:val="0"/>
        <w:spacing w:line="240" w:lineRule="auto"/>
      </w:pPr>
    </w:p>
    <w:p w14:paraId="442A7D8F" w14:textId="25862A19" w:rsidR="00DC633B" w:rsidRPr="00AF5546" w:rsidRDefault="007D4A4D" w:rsidP="00DC633B">
      <w:pPr>
        <w:autoSpaceDE w:val="0"/>
        <w:autoSpaceDN w:val="0"/>
        <w:spacing w:line="240" w:lineRule="auto"/>
      </w:pPr>
      <w:r>
        <w:rPr>
          <w:b/>
          <w:bCs/>
        </w:rPr>
        <w:t>19</w:t>
      </w:r>
      <w:r w:rsidR="00DE0AF7">
        <w:rPr>
          <w:b/>
          <w:bCs/>
        </w:rPr>
        <w:tab/>
      </w:r>
      <w:r w:rsidR="006D06B9">
        <w:rPr>
          <w:b/>
          <w:bCs/>
        </w:rPr>
        <w:t>Tannery East</w:t>
      </w:r>
      <w:r w:rsidR="00DC633B" w:rsidRPr="00AF5546">
        <w:rPr>
          <w:b/>
          <w:bCs/>
        </w:rPr>
        <w:t xml:space="preserve"> Smoking Policy </w:t>
      </w:r>
    </w:p>
    <w:p w14:paraId="2D1FB283" w14:textId="57FA3FCB" w:rsidR="009F56D7" w:rsidRPr="00787ED7" w:rsidRDefault="00DC633B" w:rsidP="009F56D7">
      <w:pPr>
        <w:autoSpaceDE w:val="0"/>
        <w:autoSpaceDN w:val="0"/>
        <w:spacing w:line="240" w:lineRule="auto"/>
      </w:pPr>
      <w:r w:rsidRPr="00787ED7">
        <w:t xml:space="preserve">In the interests of safety and public health, smoking of cigarettes </w:t>
      </w:r>
      <w:r w:rsidRPr="00787ED7">
        <w:rPr>
          <w:iCs/>
        </w:rPr>
        <w:t>including</w:t>
      </w:r>
      <w:r w:rsidRPr="00787ED7">
        <w:rPr>
          <w:i/>
          <w:iCs/>
        </w:rPr>
        <w:t xml:space="preserve"> </w:t>
      </w:r>
      <w:r w:rsidRPr="00787ED7">
        <w:t xml:space="preserve">electronic cigarettes is not permitted within </w:t>
      </w:r>
      <w:r w:rsidR="006D06B9" w:rsidRPr="00787ED7">
        <w:t>Tannery East</w:t>
      </w:r>
      <w:r w:rsidRPr="00787ED7">
        <w:t xml:space="preserve"> (including common areas). All bedrooms are fitted with smoke detectors. Fines may be issued to those who ignore the above rule. </w:t>
      </w:r>
    </w:p>
    <w:p w14:paraId="4C0C3008" w14:textId="05AA4CBE" w:rsidR="00AA0278" w:rsidRDefault="00227363" w:rsidP="009F56D7">
      <w:pPr>
        <w:autoSpaceDE w:val="0"/>
        <w:autoSpaceDN w:val="0"/>
        <w:spacing w:line="240" w:lineRule="auto"/>
      </w:pPr>
      <w:r w:rsidRPr="00787ED7">
        <w:t xml:space="preserve">Smoking should only take </w:t>
      </w:r>
      <w:r w:rsidR="00787ED7" w:rsidRPr="00787ED7">
        <w:t>place</w:t>
      </w:r>
      <w:r w:rsidR="00F1684C">
        <w:t xml:space="preserve"> off site and away from the main gate</w:t>
      </w:r>
      <w:r w:rsidR="00F437B7">
        <w:t>.</w:t>
      </w:r>
      <w:r w:rsidRPr="00787ED7">
        <w:t xml:space="preserve">  Smokers are asked to be considerate of other people in the vicinity when they are smoking and to dispose of used cigarettes carefully, both to avoid litter and risk of fire.</w:t>
      </w:r>
      <w:r w:rsidR="00787ED7">
        <w:t xml:space="preserve"> </w:t>
      </w:r>
    </w:p>
    <w:p w14:paraId="0A9B7764" w14:textId="77777777" w:rsidR="00AA0278" w:rsidRDefault="00AA0278" w:rsidP="009F56D7">
      <w:pPr>
        <w:autoSpaceDE w:val="0"/>
        <w:autoSpaceDN w:val="0"/>
        <w:spacing w:line="240" w:lineRule="auto"/>
      </w:pPr>
    </w:p>
    <w:p w14:paraId="7442B435" w14:textId="020CB3BF" w:rsidR="00250B19" w:rsidRPr="00AF5546" w:rsidRDefault="007D4A4D" w:rsidP="009F56D7">
      <w:pPr>
        <w:autoSpaceDE w:val="0"/>
        <w:autoSpaceDN w:val="0"/>
        <w:spacing w:line="240" w:lineRule="auto"/>
      </w:pPr>
      <w:r>
        <w:rPr>
          <w:b/>
          <w:bCs/>
        </w:rPr>
        <w:t>20</w:t>
      </w:r>
      <w:r w:rsidR="00DE0AF7">
        <w:rPr>
          <w:b/>
          <w:bCs/>
        </w:rPr>
        <w:tab/>
      </w:r>
      <w:r w:rsidR="00D74589">
        <w:rPr>
          <w:b/>
          <w:bCs/>
        </w:rPr>
        <w:t>Security</w:t>
      </w:r>
    </w:p>
    <w:p w14:paraId="3E084319" w14:textId="77777777" w:rsidR="00250B19" w:rsidRPr="00AF5546" w:rsidRDefault="00250B19" w:rsidP="00AC09A4">
      <w:pPr>
        <w:autoSpaceDE w:val="0"/>
        <w:autoSpaceDN w:val="0"/>
        <w:spacing w:line="240" w:lineRule="auto"/>
      </w:pPr>
      <w:r w:rsidRPr="00AF5546">
        <w:t xml:space="preserve">We provide a secure environment </w:t>
      </w:r>
      <w:r w:rsidR="006A17EF" w:rsidRPr="00AF5546">
        <w:t xml:space="preserve">and ask for your help to maintain our high standards by following this security </w:t>
      </w:r>
      <w:proofErr w:type="gramStart"/>
      <w:r w:rsidR="006A17EF" w:rsidRPr="00AF5546">
        <w:t>guidance;</w:t>
      </w:r>
      <w:proofErr w:type="gramEnd"/>
    </w:p>
    <w:p w14:paraId="5E02FB02" w14:textId="77777777" w:rsidR="00250B19" w:rsidRPr="00AF5546" w:rsidRDefault="00250B19" w:rsidP="006A17EF">
      <w:pPr>
        <w:pStyle w:val="ListParagraph"/>
        <w:numPr>
          <w:ilvl w:val="0"/>
          <w:numId w:val="3"/>
        </w:numPr>
        <w:autoSpaceDE w:val="0"/>
        <w:autoSpaceDN w:val="0"/>
        <w:spacing w:after="34" w:line="240" w:lineRule="auto"/>
      </w:pPr>
      <w:r w:rsidRPr="00AF5546">
        <w:lastRenderedPageBreak/>
        <w:t xml:space="preserve">Bedroom and corridor doors must always be closed; wedging open a fire door is not only a fire risk, but a security risk </w:t>
      </w:r>
    </w:p>
    <w:p w14:paraId="33646F44" w14:textId="77777777" w:rsidR="006A17EF" w:rsidRPr="00AF5546" w:rsidRDefault="006A17EF" w:rsidP="006A17EF">
      <w:pPr>
        <w:pStyle w:val="ListParagraph"/>
        <w:numPr>
          <w:ilvl w:val="0"/>
          <w:numId w:val="3"/>
        </w:numPr>
        <w:autoSpaceDE w:val="0"/>
        <w:autoSpaceDN w:val="0"/>
        <w:spacing w:after="34" w:line="240" w:lineRule="auto"/>
      </w:pPr>
      <w:r w:rsidRPr="00AF5546">
        <w:t>Do not leave valuable or personal items in communal areas</w:t>
      </w:r>
    </w:p>
    <w:p w14:paraId="2F0D60FD" w14:textId="77777777" w:rsidR="00250B19" w:rsidRDefault="00250B19" w:rsidP="006A17EF">
      <w:pPr>
        <w:pStyle w:val="ListParagraph"/>
        <w:numPr>
          <w:ilvl w:val="0"/>
          <w:numId w:val="3"/>
        </w:numPr>
        <w:autoSpaceDE w:val="0"/>
        <w:autoSpaceDN w:val="0"/>
        <w:spacing w:line="240" w:lineRule="auto"/>
      </w:pPr>
      <w:r w:rsidRPr="00AF5546">
        <w:t xml:space="preserve">Do not allow strangers in through doors. If you are in doubt close the gate or door </w:t>
      </w:r>
      <w:proofErr w:type="gramStart"/>
      <w:r w:rsidRPr="00AF5546">
        <w:t>behind</w:t>
      </w:r>
      <w:proofErr w:type="gramEnd"/>
      <w:r w:rsidRPr="00AF5546">
        <w:t xml:space="preserve"> you and inform the </w:t>
      </w:r>
      <w:r w:rsidR="006A17EF" w:rsidRPr="00AF5546">
        <w:t>Concierge</w:t>
      </w:r>
      <w:r w:rsidRPr="00AF5546">
        <w:t xml:space="preserve"> </w:t>
      </w:r>
    </w:p>
    <w:p w14:paraId="093FF646" w14:textId="2446EA26" w:rsidR="00AA0278" w:rsidRDefault="00AA0278" w:rsidP="006A17EF">
      <w:pPr>
        <w:pStyle w:val="ListParagraph"/>
        <w:numPr>
          <w:ilvl w:val="0"/>
          <w:numId w:val="3"/>
        </w:numPr>
        <w:autoSpaceDE w:val="0"/>
        <w:autoSpaceDN w:val="0"/>
        <w:spacing w:line="240" w:lineRule="auto"/>
      </w:pPr>
      <w:r>
        <w:t xml:space="preserve">If you see someone in the accommodation who doesn’t look like they should be there or cause you to be </w:t>
      </w:r>
      <w:proofErr w:type="gramStart"/>
      <w:r>
        <w:t>suspicious</w:t>
      </w:r>
      <w:proofErr w:type="gramEnd"/>
      <w:r>
        <w:t xml:space="preserve"> please contact the Concierge </w:t>
      </w:r>
    </w:p>
    <w:p w14:paraId="305CD3C1" w14:textId="77777777" w:rsidR="002A627D" w:rsidRDefault="002A627D" w:rsidP="006A17EF">
      <w:pPr>
        <w:pStyle w:val="ListParagraph"/>
        <w:numPr>
          <w:ilvl w:val="0"/>
          <w:numId w:val="3"/>
        </w:numPr>
        <w:autoSpaceDE w:val="0"/>
        <w:autoSpaceDN w:val="0"/>
        <w:spacing w:line="240" w:lineRule="auto"/>
      </w:pPr>
      <w:proofErr w:type="gramStart"/>
      <w:r>
        <w:t>Concierge</w:t>
      </w:r>
      <w:proofErr w:type="gramEnd"/>
      <w:r>
        <w:t xml:space="preserve"> have the right to refuse entry to non-residents</w:t>
      </w:r>
    </w:p>
    <w:p w14:paraId="6B7BC336" w14:textId="77777777" w:rsidR="00326A83" w:rsidRDefault="002A627D" w:rsidP="006A17EF">
      <w:pPr>
        <w:pStyle w:val="ListParagraph"/>
        <w:numPr>
          <w:ilvl w:val="0"/>
          <w:numId w:val="3"/>
        </w:numPr>
        <w:autoSpaceDE w:val="0"/>
        <w:autoSpaceDN w:val="0"/>
        <w:spacing w:line="240" w:lineRule="auto"/>
      </w:pPr>
      <w:r>
        <w:t>Be mindful of taking photographs of fellow stu</w:t>
      </w:r>
      <w:r w:rsidR="00326A83">
        <w:t xml:space="preserve">dents and staff within the building check they </w:t>
      </w:r>
      <w:proofErr w:type="gramStart"/>
      <w:r w:rsidR="00326A83">
        <w:t>are in agreement</w:t>
      </w:r>
      <w:proofErr w:type="gramEnd"/>
    </w:p>
    <w:p w14:paraId="67CC10A4" w14:textId="4E1FDA8E" w:rsidR="00250B19" w:rsidRPr="00AF5546" w:rsidRDefault="00250B19" w:rsidP="005B28FC">
      <w:pPr>
        <w:pStyle w:val="ListParagraph"/>
        <w:autoSpaceDE w:val="0"/>
        <w:autoSpaceDN w:val="0"/>
        <w:spacing w:line="240" w:lineRule="auto"/>
      </w:pPr>
    </w:p>
    <w:p w14:paraId="1AA74D4E" w14:textId="2528BD34" w:rsidR="00250B19" w:rsidRPr="00AF5546" w:rsidRDefault="007D4A4D" w:rsidP="00AC09A4">
      <w:pPr>
        <w:autoSpaceDE w:val="0"/>
        <w:autoSpaceDN w:val="0"/>
        <w:spacing w:line="240" w:lineRule="auto"/>
      </w:pPr>
      <w:r>
        <w:rPr>
          <w:b/>
          <w:bCs/>
        </w:rPr>
        <w:t>21</w:t>
      </w:r>
      <w:r w:rsidR="00DE0AF7">
        <w:rPr>
          <w:b/>
          <w:bCs/>
        </w:rPr>
        <w:tab/>
      </w:r>
      <w:r w:rsidR="00250B19" w:rsidRPr="00AF5546">
        <w:rPr>
          <w:b/>
          <w:bCs/>
        </w:rPr>
        <w:t xml:space="preserve">Fire Procedures </w:t>
      </w:r>
    </w:p>
    <w:p w14:paraId="4542B930" w14:textId="34F8A3BF" w:rsidR="00FC5150" w:rsidRDefault="006D06B9" w:rsidP="00AC09A4">
      <w:pPr>
        <w:autoSpaceDE w:val="0"/>
        <w:autoSpaceDN w:val="0"/>
        <w:spacing w:line="240" w:lineRule="auto"/>
      </w:pPr>
      <w:r>
        <w:t>Tannery East</w:t>
      </w:r>
      <w:r w:rsidR="00FD26E9">
        <w:t xml:space="preserve"> has been built</w:t>
      </w:r>
      <w:r w:rsidR="00597C4B" w:rsidRPr="00AF5546">
        <w:t xml:space="preserve"> to a very high standard and offers residents a high degree of pro</w:t>
      </w:r>
      <w:r w:rsidR="0066379C">
        <w:t>tection in the event of a fire.</w:t>
      </w:r>
    </w:p>
    <w:p w14:paraId="6A7F468D" w14:textId="032EAAF3" w:rsidR="00783E64" w:rsidRPr="00783E64" w:rsidRDefault="009F56D7" w:rsidP="00783E64">
      <w:pPr>
        <w:autoSpaceDE w:val="0"/>
        <w:autoSpaceDN w:val="0"/>
        <w:spacing w:line="240" w:lineRule="auto"/>
        <w:rPr>
          <w:bCs/>
        </w:rPr>
      </w:pPr>
      <w:r w:rsidRPr="00787ED7">
        <w:rPr>
          <w:bCs/>
        </w:rPr>
        <w:t>The f</w:t>
      </w:r>
      <w:r w:rsidR="00BC6398">
        <w:rPr>
          <w:bCs/>
        </w:rPr>
        <w:t xml:space="preserve">ire alarm will be tested </w:t>
      </w:r>
      <w:r w:rsidR="005B28FC">
        <w:rPr>
          <w:bCs/>
        </w:rPr>
        <w:t>between</w:t>
      </w:r>
      <w:r w:rsidR="00667D83">
        <w:rPr>
          <w:bCs/>
        </w:rPr>
        <w:t xml:space="preserve"> 2.30m and 2.45pm</w:t>
      </w:r>
      <w:r w:rsidRPr="00787ED7">
        <w:rPr>
          <w:bCs/>
        </w:rPr>
        <w:t xml:space="preserve"> every Tuesday, the alarm will sound briefly twice.  If the alarm sounds for an extended </w:t>
      </w:r>
      <w:proofErr w:type="gramStart"/>
      <w:r w:rsidRPr="00787ED7">
        <w:rPr>
          <w:bCs/>
        </w:rPr>
        <w:t>period of time</w:t>
      </w:r>
      <w:proofErr w:type="gramEnd"/>
      <w:r w:rsidRPr="00787ED7">
        <w:rPr>
          <w:bCs/>
        </w:rPr>
        <w:t xml:space="preserve"> on a Tuesday afternoon, plea</w:t>
      </w:r>
      <w:r w:rsidR="00AA0278">
        <w:rPr>
          <w:bCs/>
        </w:rPr>
        <w:t>se evacuate the building.</w:t>
      </w:r>
    </w:p>
    <w:p w14:paraId="74290301" w14:textId="77777777" w:rsidR="00783E64" w:rsidRDefault="00783E64" w:rsidP="00783E64">
      <w:pPr>
        <w:autoSpaceDE w:val="0"/>
        <w:autoSpaceDN w:val="0"/>
        <w:spacing w:line="240" w:lineRule="auto"/>
        <w:rPr>
          <w:b/>
          <w:bCs/>
        </w:rPr>
      </w:pPr>
      <w:r w:rsidRPr="00783E64">
        <w:rPr>
          <w:b/>
          <w:bCs/>
        </w:rPr>
        <w:t>Student Action on Discovery of a Fire</w:t>
      </w:r>
    </w:p>
    <w:p w14:paraId="35EFFBCC" w14:textId="77777777" w:rsidR="00783E64" w:rsidRDefault="00783E64" w:rsidP="00783E64">
      <w:pPr>
        <w:autoSpaceDE w:val="0"/>
        <w:autoSpaceDN w:val="0"/>
        <w:spacing w:line="240" w:lineRule="auto"/>
        <w:rPr>
          <w:bCs/>
        </w:rPr>
      </w:pPr>
      <w:r>
        <w:rPr>
          <w:bCs/>
        </w:rPr>
        <w:t xml:space="preserve">On discovering a fire </w:t>
      </w:r>
      <w:r w:rsidRPr="00783E64">
        <w:rPr>
          <w:bCs/>
        </w:rPr>
        <w:t>close the door of the room where the fire has started if it is safe to do so and immediately raise the alarm by activating the nearest fire alarm call point.</w:t>
      </w:r>
    </w:p>
    <w:p w14:paraId="481673F4" w14:textId="72E64E9F" w:rsidR="00783E64" w:rsidRPr="00783E64" w:rsidRDefault="00783E64" w:rsidP="00783E64">
      <w:pPr>
        <w:autoSpaceDE w:val="0"/>
        <w:autoSpaceDN w:val="0"/>
        <w:spacing w:line="240" w:lineRule="auto"/>
        <w:rPr>
          <w:b/>
          <w:bCs/>
        </w:rPr>
      </w:pPr>
      <w:r>
        <w:rPr>
          <w:bCs/>
        </w:rPr>
        <w:t>If there are</w:t>
      </w:r>
      <w:r w:rsidRPr="00783E64">
        <w:rPr>
          <w:bCs/>
        </w:rPr>
        <w:t xml:space="preserve"> flames, phone 999 from nearest safe phone, giving the exact location, extent and severity of the f</w:t>
      </w:r>
      <w:r w:rsidR="007841AB">
        <w:rPr>
          <w:bCs/>
        </w:rPr>
        <w:t>ire and evacuate the building.</w:t>
      </w:r>
    </w:p>
    <w:p w14:paraId="4DBD31AE" w14:textId="3DC25AB6" w:rsidR="00783E64" w:rsidRPr="007841AB" w:rsidRDefault="00783E64" w:rsidP="00783E64">
      <w:pPr>
        <w:autoSpaceDE w:val="0"/>
        <w:autoSpaceDN w:val="0"/>
        <w:spacing w:line="240" w:lineRule="auto"/>
        <w:rPr>
          <w:b/>
          <w:bCs/>
        </w:rPr>
      </w:pPr>
      <w:r w:rsidRPr="007841AB">
        <w:rPr>
          <w:b/>
          <w:bCs/>
        </w:rPr>
        <w:t>Activation of Audible Alarm in Student Rooms and Kitchens</w:t>
      </w:r>
    </w:p>
    <w:p w14:paraId="08632ADE" w14:textId="77777777" w:rsidR="007841AB" w:rsidRDefault="00783E64" w:rsidP="00783E64">
      <w:pPr>
        <w:autoSpaceDE w:val="0"/>
        <w:autoSpaceDN w:val="0"/>
        <w:spacing w:line="240" w:lineRule="auto"/>
        <w:rPr>
          <w:bCs/>
        </w:rPr>
      </w:pPr>
      <w:r w:rsidRPr="00783E64">
        <w:rPr>
          <w:bCs/>
        </w:rPr>
        <w:t xml:space="preserve">If detector activated, the electronic sounder </w:t>
      </w:r>
      <w:proofErr w:type="gramStart"/>
      <w:r w:rsidRPr="00783E64">
        <w:rPr>
          <w:bCs/>
        </w:rPr>
        <w:t>will</w:t>
      </w:r>
      <w:proofErr w:type="gramEnd"/>
      <w:r w:rsidRPr="00783E64">
        <w:rPr>
          <w:bCs/>
        </w:rPr>
        <w:t xml:space="preserve"> sound in the actual room or kitchen and on fire alarm panel.  </w:t>
      </w:r>
      <w:r w:rsidRPr="00783E64">
        <w:rPr>
          <w:b/>
          <w:bCs/>
        </w:rPr>
        <w:t xml:space="preserve">There is an Alarm-Calm reset button which will give an individual (room only or kitchen only) a 1-minute time frame to press the reset button, then a further </w:t>
      </w:r>
      <w:proofErr w:type="gramStart"/>
      <w:r w:rsidRPr="00783E64">
        <w:rPr>
          <w:b/>
          <w:bCs/>
        </w:rPr>
        <w:t>3 minute</w:t>
      </w:r>
      <w:proofErr w:type="gramEnd"/>
      <w:r w:rsidRPr="00783E64">
        <w:rPr>
          <w:b/>
          <w:bCs/>
        </w:rPr>
        <w:t xml:space="preserve"> reset period in order to clear the smoke which caused the initial activation.  If this is not completed within this time frame the fire alarm system will be reactivated and subsequently trigger a full activation of all the rooms and kitchen(s) in that </w:t>
      </w:r>
      <w:proofErr w:type="gramStart"/>
      <w:r w:rsidRPr="00783E64">
        <w:rPr>
          <w:b/>
          <w:bCs/>
        </w:rPr>
        <w:t>particular cluster</w:t>
      </w:r>
      <w:proofErr w:type="gramEnd"/>
      <w:r w:rsidRPr="00783E64">
        <w:rPr>
          <w:b/>
          <w:bCs/>
        </w:rPr>
        <w:t xml:space="preserve"> area. Please note that the Alarm-Calm button can only be reset once per activation.</w:t>
      </w:r>
      <w:r w:rsidRPr="00783E64">
        <w:rPr>
          <w:bCs/>
        </w:rPr>
        <w:t xml:space="preserve"> </w:t>
      </w:r>
    </w:p>
    <w:p w14:paraId="05195666" w14:textId="46926E15" w:rsidR="00783E64" w:rsidRPr="00783E64" w:rsidRDefault="00783E64" w:rsidP="00783E64">
      <w:pPr>
        <w:autoSpaceDE w:val="0"/>
        <w:autoSpaceDN w:val="0"/>
        <w:spacing w:line="240" w:lineRule="auto"/>
        <w:rPr>
          <w:bCs/>
        </w:rPr>
      </w:pPr>
      <w:r w:rsidRPr="00783E64">
        <w:rPr>
          <w:bCs/>
        </w:rPr>
        <w:t xml:space="preserve">The fire alarm system is based on a stay put system, this being the case each cluster is programmed as an individual area with full activation given on a double knock basis, </w:t>
      </w:r>
      <w:proofErr w:type="gramStart"/>
      <w:r w:rsidR="007841AB" w:rsidRPr="00783E64">
        <w:rPr>
          <w:bCs/>
        </w:rPr>
        <w:t>i.e.</w:t>
      </w:r>
      <w:proofErr w:type="gramEnd"/>
      <w:r w:rsidRPr="00783E64">
        <w:rPr>
          <w:bCs/>
        </w:rPr>
        <w:t xml:space="preserve"> if corridor detectors are activated this will trigger a full activation and automatically go into full evacuation and Shrops</w:t>
      </w:r>
      <w:r>
        <w:rPr>
          <w:bCs/>
        </w:rPr>
        <w:t>hire Fire and Rescue mobilised.</w:t>
      </w:r>
    </w:p>
    <w:p w14:paraId="7B0AC598" w14:textId="58472E4B" w:rsidR="00783E64" w:rsidRPr="00783E64" w:rsidRDefault="00783E64" w:rsidP="00783E64">
      <w:pPr>
        <w:autoSpaceDE w:val="0"/>
        <w:autoSpaceDN w:val="0"/>
        <w:spacing w:line="240" w:lineRule="auto"/>
        <w:rPr>
          <w:bCs/>
        </w:rPr>
      </w:pPr>
      <w:r w:rsidRPr="00783E64">
        <w:rPr>
          <w:bCs/>
        </w:rPr>
        <w:t>The fire alarm evacuation signal consists of an electronic sounder which indicates that all occupants are required to evacuate the premises immediately, following signs to the nearest fire exit and then to the assembly point. Tell others in your accommodat</w:t>
      </w:r>
      <w:r>
        <w:rPr>
          <w:bCs/>
        </w:rPr>
        <w:t xml:space="preserve">ion to evacuate as you leave. </w:t>
      </w:r>
    </w:p>
    <w:p w14:paraId="674B4217" w14:textId="47B9CC48" w:rsidR="00783E64" w:rsidRPr="00783E64" w:rsidRDefault="00783E64" w:rsidP="00783E64">
      <w:pPr>
        <w:autoSpaceDE w:val="0"/>
        <w:autoSpaceDN w:val="0"/>
        <w:spacing w:line="240" w:lineRule="auto"/>
        <w:rPr>
          <w:bCs/>
        </w:rPr>
      </w:pPr>
      <w:r w:rsidRPr="00783E64">
        <w:rPr>
          <w:bCs/>
        </w:rPr>
        <w:t xml:space="preserve">If a call point is activated within the </w:t>
      </w:r>
      <w:r w:rsidR="00B47DED" w:rsidRPr="00783E64">
        <w:rPr>
          <w:bCs/>
        </w:rPr>
        <w:t>four-minute</w:t>
      </w:r>
      <w:r w:rsidRPr="00783E64">
        <w:rPr>
          <w:bCs/>
        </w:rPr>
        <w:t xml:space="preserve"> delay </w:t>
      </w:r>
      <w:proofErr w:type="gramStart"/>
      <w:r w:rsidRPr="00783E64">
        <w:rPr>
          <w:bCs/>
        </w:rPr>
        <w:t>period</w:t>
      </w:r>
      <w:proofErr w:type="gramEnd"/>
      <w:r w:rsidRPr="00783E64">
        <w:rPr>
          <w:bCs/>
        </w:rPr>
        <w:t xml:space="preserve"> then the panel goes into full evacuation and Shropshire Fire &amp; Rescue mobilised.</w:t>
      </w:r>
    </w:p>
    <w:p w14:paraId="30401735" w14:textId="00799626" w:rsidR="00783E64" w:rsidRDefault="00783E64" w:rsidP="00783E64">
      <w:pPr>
        <w:autoSpaceDE w:val="0"/>
        <w:autoSpaceDN w:val="0"/>
        <w:spacing w:line="240" w:lineRule="auto"/>
        <w:rPr>
          <w:bCs/>
        </w:rPr>
      </w:pPr>
      <w:r w:rsidRPr="007841AB">
        <w:rPr>
          <w:bCs/>
        </w:rPr>
        <w:t xml:space="preserve">Activation of Audible Alarm in Circulation Areas, Cleaning Cupboards, Stairwells, Entrance Lobby, Lift Shaft, Plant Rooms, </w:t>
      </w:r>
      <w:r w:rsidR="007841AB" w:rsidRPr="007841AB">
        <w:rPr>
          <w:bCs/>
        </w:rPr>
        <w:t>etc.</w:t>
      </w:r>
      <w:r w:rsidR="007841AB">
        <w:rPr>
          <w:bCs/>
        </w:rPr>
        <w:t xml:space="preserve"> will result in a full</w:t>
      </w:r>
      <w:r w:rsidRPr="00783E64">
        <w:rPr>
          <w:bCs/>
          <w:color w:val="FF0000"/>
        </w:rPr>
        <w:t xml:space="preserve"> </w:t>
      </w:r>
      <w:r w:rsidRPr="007841AB">
        <w:rPr>
          <w:bCs/>
        </w:rPr>
        <w:t>evacuation and Shropshire Fire &amp; Rescue mobilised</w:t>
      </w:r>
      <w:r w:rsidR="007841AB" w:rsidRPr="007841AB">
        <w:rPr>
          <w:bCs/>
        </w:rPr>
        <w:t>.</w:t>
      </w:r>
    </w:p>
    <w:p w14:paraId="0A53BF59" w14:textId="4DB5609A" w:rsidR="007841AB" w:rsidRPr="007841AB" w:rsidRDefault="007841AB" w:rsidP="00783E64">
      <w:pPr>
        <w:autoSpaceDE w:val="0"/>
        <w:autoSpaceDN w:val="0"/>
        <w:spacing w:line="240" w:lineRule="auto"/>
        <w:rPr>
          <w:bCs/>
        </w:rPr>
      </w:pPr>
      <w:r>
        <w:rPr>
          <w:bCs/>
        </w:rPr>
        <w:t>The evacuation point is at Rowley’s House opposite the Tannery East Building.</w:t>
      </w:r>
    </w:p>
    <w:p w14:paraId="492BF9DB" w14:textId="4097E961" w:rsidR="00DC633B" w:rsidRPr="009F56D7" w:rsidRDefault="007D4A4D" w:rsidP="00DC633B">
      <w:pPr>
        <w:jc w:val="both"/>
        <w:rPr>
          <w:b/>
        </w:rPr>
      </w:pPr>
      <w:r>
        <w:rPr>
          <w:b/>
        </w:rPr>
        <w:t>22</w:t>
      </w:r>
      <w:r w:rsidR="00DE0AF7">
        <w:rPr>
          <w:b/>
        </w:rPr>
        <w:tab/>
      </w:r>
      <w:r w:rsidR="00DC633B" w:rsidRPr="00AF5546">
        <w:rPr>
          <w:b/>
        </w:rPr>
        <w:t>Fire</w:t>
      </w:r>
      <w:r w:rsidR="009F56D7">
        <w:rPr>
          <w:b/>
        </w:rPr>
        <w:t xml:space="preserve"> </w:t>
      </w:r>
      <w:r w:rsidR="00DC633B" w:rsidRPr="00AF5546">
        <w:rPr>
          <w:b/>
        </w:rPr>
        <w:t>Doors</w:t>
      </w:r>
    </w:p>
    <w:p w14:paraId="371D2EB6" w14:textId="64926FC8" w:rsidR="00DC633B" w:rsidRDefault="00DC633B" w:rsidP="00DC633B">
      <w:pPr>
        <w:jc w:val="both"/>
      </w:pPr>
      <w:r w:rsidRPr="00AF5546">
        <w:lastRenderedPageBreak/>
        <w:t>For safety fire doors are designed to self-close, please do not prop them open or adjust any of the fixtures or mechanisms as this could put yourself and others at risk.</w:t>
      </w:r>
    </w:p>
    <w:p w14:paraId="60D73C1F" w14:textId="77777777" w:rsidR="00DE0AF7" w:rsidRPr="00AF5546" w:rsidRDefault="00DE0AF7" w:rsidP="00DC633B">
      <w:pPr>
        <w:jc w:val="both"/>
      </w:pPr>
    </w:p>
    <w:p w14:paraId="0D414C14" w14:textId="3AD74F3D" w:rsidR="00DC633B" w:rsidRPr="00AF5546" w:rsidRDefault="007D4A4D" w:rsidP="00DC633B">
      <w:pPr>
        <w:jc w:val="both"/>
        <w:rPr>
          <w:b/>
        </w:rPr>
      </w:pPr>
      <w:r>
        <w:rPr>
          <w:b/>
        </w:rPr>
        <w:t>23</w:t>
      </w:r>
      <w:r w:rsidR="00DE0AF7">
        <w:rPr>
          <w:b/>
        </w:rPr>
        <w:tab/>
      </w:r>
      <w:r w:rsidR="00DC633B" w:rsidRPr="00AF5546">
        <w:rPr>
          <w:b/>
        </w:rPr>
        <w:t>Smoke/Heat Detectors</w:t>
      </w:r>
      <w:r w:rsidR="002A627D">
        <w:rPr>
          <w:b/>
        </w:rPr>
        <w:t>/Fire Extinguishers</w:t>
      </w:r>
    </w:p>
    <w:p w14:paraId="1D106453" w14:textId="449ACE26" w:rsidR="00DC633B" w:rsidRDefault="00DC633B" w:rsidP="00DC633B">
      <w:pPr>
        <w:jc w:val="both"/>
      </w:pPr>
      <w:r w:rsidRPr="00AF5546">
        <w:t xml:space="preserve">Please do not cover or tamper with the smoke and heat detectors on the ceilings. This will make them ineffective and unable to protect you and others. </w:t>
      </w:r>
    </w:p>
    <w:p w14:paraId="0F5A188C" w14:textId="0E6C70E7" w:rsidR="002A627D" w:rsidRDefault="002A627D" w:rsidP="00DC633B">
      <w:pPr>
        <w:jc w:val="both"/>
      </w:pPr>
      <w:r>
        <w:t>Please do not remove tags from the fire extinguishers.</w:t>
      </w:r>
    </w:p>
    <w:p w14:paraId="714ED6BC" w14:textId="77777777" w:rsidR="00F1684C" w:rsidRDefault="00F1684C" w:rsidP="00DC633B">
      <w:pPr>
        <w:jc w:val="both"/>
      </w:pPr>
    </w:p>
    <w:p w14:paraId="7890CF99" w14:textId="4D7EACB3" w:rsidR="00F1684C" w:rsidRPr="00F1684C" w:rsidRDefault="00F1684C" w:rsidP="00DC633B">
      <w:pPr>
        <w:jc w:val="both"/>
        <w:rPr>
          <w:b/>
        </w:rPr>
      </w:pPr>
      <w:r w:rsidRPr="00F1684C">
        <w:rPr>
          <w:b/>
        </w:rPr>
        <w:t>24</w:t>
      </w:r>
      <w:r w:rsidRPr="00F1684C">
        <w:rPr>
          <w:b/>
        </w:rPr>
        <w:tab/>
        <w:t>Lift</w:t>
      </w:r>
    </w:p>
    <w:p w14:paraId="66791099" w14:textId="21848376" w:rsidR="00F1684C" w:rsidRDefault="00F1684C" w:rsidP="00DC633B">
      <w:pPr>
        <w:jc w:val="both"/>
      </w:pPr>
      <w:r>
        <w:t xml:space="preserve">The lift is monitored 24 hours a day by Remote Elevator Monitoring. </w:t>
      </w:r>
      <w:proofErr w:type="gramStart"/>
      <w:r>
        <w:t>In the event that</w:t>
      </w:r>
      <w:proofErr w:type="gramEnd"/>
      <w:r>
        <w:t xml:space="preserve"> the car stops between floors please press and hold the alarm button</w:t>
      </w:r>
      <w:r w:rsidR="00431702">
        <w:t xml:space="preserve"> until the button is illuminated.</w:t>
      </w:r>
    </w:p>
    <w:p w14:paraId="48DF5AA3" w14:textId="2DDBCE8D" w:rsidR="00431702" w:rsidRDefault="00431702" w:rsidP="00431702">
      <w:pPr>
        <w:jc w:val="both"/>
      </w:pPr>
      <w:r>
        <w:t xml:space="preserve">If the button is pressed when the lift IS NOT in fault it requires pressing for up to 20 seconds to enable call out. There can be a delay in these calls being answered because the lift can detect if it is in fault mode or not. This helps the call centre prioritise call answering.  </w:t>
      </w:r>
    </w:p>
    <w:p w14:paraId="01E36372" w14:textId="49770A13" w:rsidR="00DE0AF7" w:rsidRDefault="00431702" w:rsidP="00DC633B">
      <w:pPr>
        <w:jc w:val="both"/>
      </w:pPr>
      <w:r>
        <w:t xml:space="preserve">If the lift is in a fault mode </w:t>
      </w:r>
      <w:proofErr w:type="gramStart"/>
      <w:r>
        <w:t>e.g.</w:t>
      </w:r>
      <w:proofErr w:type="gramEnd"/>
      <w:r>
        <w:t xml:space="preserve"> stuck between floors/or jammed, the call button works straight away without the need to press for an extended time as the lift will detect this and calls are answered in the correct timeframe o</w:t>
      </w:r>
      <w:r w:rsidR="009A5EF4">
        <w:t>f 7 – 10 seconds</w:t>
      </w:r>
    </w:p>
    <w:p w14:paraId="76CA60A7" w14:textId="77777777" w:rsidR="009A5EF4" w:rsidRPr="00AF5546" w:rsidRDefault="009A5EF4" w:rsidP="00DC633B">
      <w:pPr>
        <w:jc w:val="both"/>
      </w:pPr>
    </w:p>
    <w:p w14:paraId="36BDC691" w14:textId="0D76832C" w:rsidR="00141AD2" w:rsidRPr="00141AD2" w:rsidRDefault="00F1684C" w:rsidP="00AC09A4">
      <w:pPr>
        <w:autoSpaceDE w:val="0"/>
        <w:autoSpaceDN w:val="0"/>
        <w:spacing w:line="240" w:lineRule="auto"/>
        <w:rPr>
          <w:b/>
          <w:bCs/>
        </w:rPr>
      </w:pPr>
      <w:r>
        <w:rPr>
          <w:b/>
          <w:bCs/>
        </w:rPr>
        <w:t>25</w:t>
      </w:r>
      <w:r w:rsidR="00DE0AF7">
        <w:rPr>
          <w:b/>
          <w:bCs/>
        </w:rPr>
        <w:tab/>
        <w:t>R</w:t>
      </w:r>
      <w:r w:rsidR="00141AD2" w:rsidRPr="00141AD2">
        <w:rPr>
          <w:b/>
          <w:bCs/>
        </w:rPr>
        <w:t>outine Maintenance</w:t>
      </w:r>
    </w:p>
    <w:p w14:paraId="29776FB6" w14:textId="2822AD37" w:rsidR="00141AD2" w:rsidRDefault="00472AC7" w:rsidP="00AC09A4">
      <w:pPr>
        <w:autoSpaceDE w:val="0"/>
        <w:autoSpaceDN w:val="0"/>
        <w:spacing w:line="240" w:lineRule="auto"/>
        <w:rPr>
          <w:bCs/>
        </w:rPr>
      </w:pPr>
      <w:r>
        <w:rPr>
          <w:bCs/>
        </w:rPr>
        <w:t>There are occasions when Routine Maintenance needs to be carried out within student accommodation by the Concierge team or Contractors, such as emergency lighting checks.  You will be notified in advance when these are due to take place.</w:t>
      </w:r>
    </w:p>
    <w:p w14:paraId="780F1A73" w14:textId="345F8266" w:rsidR="00FC5150" w:rsidRDefault="00FC5150" w:rsidP="00AC09A4">
      <w:pPr>
        <w:autoSpaceDE w:val="0"/>
        <w:autoSpaceDN w:val="0"/>
        <w:spacing w:line="240" w:lineRule="auto"/>
        <w:rPr>
          <w:bCs/>
        </w:rPr>
      </w:pPr>
      <w:r>
        <w:rPr>
          <w:bCs/>
        </w:rPr>
        <w:t>Daily building checks will be undertaken by the Concierge team usually mid-morning to identify any defects or maintenance requirements within the communal areas.</w:t>
      </w:r>
    </w:p>
    <w:p w14:paraId="555BD16C" w14:textId="77777777" w:rsidR="00DE0AF7" w:rsidRDefault="00DE0AF7" w:rsidP="00AC09A4">
      <w:pPr>
        <w:autoSpaceDE w:val="0"/>
        <w:autoSpaceDN w:val="0"/>
        <w:spacing w:line="240" w:lineRule="auto"/>
        <w:rPr>
          <w:bCs/>
        </w:rPr>
      </w:pPr>
    </w:p>
    <w:p w14:paraId="7577A7F4" w14:textId="1BE9DBD6" w:rsidR="00DC633B" w:rsidRPr="00D13500" w:rsidRDefault="00F1684C" w:rsidP="00AC09A4">
      <w:pPr>
        <w:autoSpaceDE w:val="0"/>
        <w:autoSpaceDN w:val="0"/>
        <w:spacing w:line="240" w:lineRule="auto"/>
        <w:rPr>
          <w:b/>
          <w:bCs/>
        </w:rPr>
      </w:pPr>
      <w:r>
        <w:rPr>
          <w:b/>
          <w:bCs/>
        </w:rPr>
        <w:t>26</w:t>
      </w:r>
      <w:r w:rsidR="00DE0AF7">
        <w:rPr>
          <w:b/>
          <w:bCs/>
        </w:rPr>
        <w:tab/>
      </w:r>
      <w:r w:rsidR="00BC7C73">
        <w:rPr>
          <w:b/>
          <w:bCs/>
        </w:rPr>
        <w:t xml:space="preserve">Complaints, Compliments and </w:t>
      </w:r>
      <w:r w:rsidR="004D5820" w:rsidRPr="00D13500">
        <w:rPr>
          <w:b/>
          <w:bCs/>
        </w:rPr>
        <w:t>Escalation Arrangements</w:t>
      </w:r>
    </w:p>
    <w:p w14:paraId="5EAD07C1" w14:textId="0C00A5A7" w:rsidR="00BC7C73" w:rsidRDefault="00BC7C73" w:rsidP="00AC09A4">
      <w:pPr>
        <w:autoSpaceDE w:val="0"/>
        <w:autoSpaceDN w:val="0"/>
        <w:spacing w:line="240" w:lineRule="auto"/>
      </w:pPr>
      <w:r>
        <w:t>The concierge team is the first point of contact.  If you have already been in touch with them and remain unhappy or wish to share praise, please escalate the matter to the managers shown below.</w:t>
      </w:r>
    </w:p>
    <w:p w14:paraId="0A73454A" w14:textId="0820C653" w:rsidR="00AF5546" w:rsidRDefault="004D5820" w:rsidP="00AC09A4">
      <w:pPr>
        <w:autoSpaceDE w:val="0"/>
        <w:autoSpaceDN w:val="0"/>
        <w:spacing w:line="240" w:lineRule="auto"/>
      </w:pPr>
      <w:r>
        <w:t xml:space="preserve">If </w:t>
      </w:r>
      <w:r w:rsidR="00BC7C73">
        <w:t xml:space="preserve">you </w:t>
      </w:r>
      <w:r>
        <w:t xml:space="preserve">have any issues with the accommodation at </w:t>
      </w:r>
      <w:r w:rsidR="006D06B9">
        <w:t>Tannery East</w:t>
      </w:r>
      <w:r w:rsidR="00D13500">
        <w:t xml:space="preserve"> that you do not feel are</w:t>
      </w:r>
      <w:r>
        <w:t xml:space="preserve"> being dealt with in a timely or appropriate manner by the Concierge </w:t>
      </w:r>
      <w:r w:rsidR="00D13500">
        <w:t>Team,</w:t>
      </w:r>
      <w:r>
        <w:t xml:space="preserve"> please contact the following members of</w:t>
      </w:r>
      <w:r w:rsidR="00D13500">
        <w:t xml:space="preserve"> the Facilities Team who are</w:t>
      </w:r>
      <w:r>
        <w:t xml:space="preserve"> </w:t>
      </w:r>
      <w:r w:rsidR="00D13500">
        <w:t>available</w:t>
      </w:r>
      <w:r>
        <w:t xml:space="preserve"> to discuss and resolve your concerns.</w:t>
      </w:r>
    </w:p>
    <w:p w14:paraId="38607676" w14:textId="77777777" w:rsidR="007D4A4D" w:rsidRDefault="007D4A4D" w:rsidP="00AC09A4">
      <w:pPr>
        <w:autoSpaceDE w:val="0"/>
        <w:autoSpaceDN w:val="0"/>
        <w:spacing w:line="240" w:lineRule="auto"/>
      </w:pPr>
    </w:p>
    <w:p w14:paraId="424FFF90" w14:textId="77777777" w:rsidR="004D5820" w:rsidRDefault="004D5820" w:rsidP="00AC09A4">
      <w:pPr>
        <w:autoSpaceDE w:val="0"/>
        <w:autoSpaceDN w:val="0"/>
        <w:spacing w:line="240" w:lineRule="auto"/>
      </w:pPr>
      <w:r>
        <w:t>Jacky Hammett</w:t>
      </w:r>
      <w:r>
        <w:tab/>
      </w:r>
      <w:r>
        <w:tab/>
      </w:r>
      <w:r>
        <w:tab/>
        <w:t>Area Manager</w:t>
      </w:r>
    </w:p>
    <w:p w14:paraId="72F279BD" w14:textId="784257C2" w:rsidR="004D5820" w:rsidRDefault="004D5820" w:rsidP="00AC09A4">
      <w:pPr>
        <w:autoSpaceDE w:val="0"/>
        <w:autoSpaceDN w:val="0"/>
        <w:spacing w:line="240" w:lineRule="auto"/>
      </w:pPr>
      <w:r>
        <w:t>Telephone</w:t>
      </w:r>
      <w:r>
        <w:tab/>
      </w:r>
      <w:r>
        <w:tab/>
      </w:r>
      <w:r>
        <w:tab/>
        <w:t>01743 250273</w:t>
      </w:r>
      <w:r w:rsidR="0066379C">
        <w:t xml:space="preserve">       E mail </w:t>
      </w:r>
      <w:hyperlink r:id="rId12" w:history="1">
        <w:r w:rsidR="00D13500" w:rsidRPr="004B53DE">
          <w:rPr>
            <w:rStyle w:val="Hyperlink"/>
          </w:rPr>
          <w:t>jacky.hammett@shropshire.gov.uk</w:t>
        </w:r>
      </w:hyperlink>
    </w:p>
    <w:p w14:paraId="23F93325" w14:textId="77777777" w:rsidR="00D13500" w:rsidRDefault="00D13500" w:rsidP="00AC09A4">
      <w:pPr>
        <w:autoSpaceDE w:val="0"/>
        <w:autoSpaceDN w:val="0"/>
        <w:spacing w:line="240" w:lineRule="auto"/>
      </w:pPr>
      <w:r>
        <w:t xml:space="preserve">Janet Croft </w:t>
      </w:r>
      <w:r>
        <w:tab/>
      </w:r>
      <w:r>
        <w:tab/>
      </w:r>
      <w:r>
        <w:tab/>
        <w:t>Service Manager</w:t>
      </w:r>
    </w:p>
    <w:p w14:paraId="6CC4B4FF" w14:textId="1CE01F6F" w:rsidR="00D13500" w:rsidRDefault="00D13500" w:rsidP="00AC09A4">
      <w:pPr>
        <w:autoSpaceDE w:val="0"/>
        <w:autoSpaceDN w:val="0"/>
        <w:spacing w:line="240" w:lineRule="auto"/>
      </w:pPr>
      <w:r>
        <w:t xml:space="preserve">Telephone </w:t>
      </w:r>
      <w:r>
        <w:tab/>
      </w:r>
      <w:r>
        <w:tab/>
      </w:r>
      <w:r>
        <w:tab/>
        <w:t>01743 250258</w:t>
      </w:r>
      <w:r w:rsidR="0066379C">
        <w:t xml:space="preserve">       E mail </w:t>
      </w:r>
      <w:hyperlink r:id="rId13" w:history="1">
        <w:r w:rsidRPr="004B53DE">
          <w:rPr>
            <w:rStyle w:val="Hyperlink"/>
          </w:rPr>
          <w:t>janet.croft@shropshire.gov.uk</w:t>
        </w:r>
      </w:hyperlink>
      <w:r>
        <w:t xml:space="preserve"> </w:t>
      </w:r>
    </w:p>
    <w:p w14:paraId="773F0924" w14:textId="77777777" w:rsidR="007D4A4D" w:rsidRDefault="007D4A4D" w:rsidP="00AC09A4">
      <w:pPr>
        <w:autoSpaceDE w:val="0"/>
        <w:autoSpaceDN w:val="0"/>
        <w:spacing w:line="240" w:lineRule="auto"/>
      </w:pPr>
    </w:p>
    <w:p w14:paraId="363FCFDD" w14:textId="163EB5E1" w:rsidR="007D4A4D" w:rsidRDefault="00F1684C" w:rsidP="007D4A4D">
      <w:pPr>
        <w:autoSpaceDE w:val="0"/>
        <w:autoSpaceDN w:val="0"/>
        <w:spacing w:line="240" w:lineRule="auto"/>
      </w:pPr>
      <w:r>
        <w:rPr>
          <w:b/>
        </w:rPr>
        <w:lastRenderedPageBreak/>
        <w:t>27</w:t>
      </w:r>
      <w:r w:rsidR="007D4A4D">
        <w:tab/>
      </w:r>
      <w:r w:rsidR="007D4A4D" w:rsidRPr="007D4A4D">
        <w:rPr>
          <w:b/>
        </w:rPr>
        <w:t>Accommodation disciplinary procedure &amp; process</w:t>
      </w:r>
      <w:r w:rsidR="007D4A4D">
        <w:t xml:space="preserve"> </w:t>
      </w:r>
    </w:p>
    <w:p w14:paraId="49161180" w14:textId="485D8038" w:rsidR="007D4A4D" w:rsidRDefault="007D4A4D" w:rsidP="007D4A4D">
      <w:pPr>
        <w:autoSpaceDE w:val="0"/>
        <w:autoSpaceDN w:val="0"/>
        <w:spacing w:line="240" w:lineRule="auto"/>
      </w:pPr>
      <w:r>
        <w:t xml:space="preserve">Students are asked to consider the wellbeing of others and behave appropriately in </w:t>
      </w:r>
      <w:r w:rsidR="00F06EA3">
        <w:t>Tannery East</w:t>
      </w:r>
      <w:r>
        <w:t>. The facilities team have an obligation to address issues of antisocial behaviour and health and safety infringements, these matters will be raised with the ART to address with the students concerned.</w:t>
      </w:r>
    </w:p>
    <w:p w14:paraId="6EAA2886" w14:textId="77777777" w:rsidR="007D4A4D" w:rsidRDefault="007D4A4D" w:rsidP="007D4A4D">
      <w:pPr>
        <w:autoSpaceDE w:val="0"/>
        <w:autoSpaceDN w:val="0"/>
        <w:spacing w:line="240" w:lineRule="auto"/>
      </w:pPr>
      <w:r>
        <w:t>Students are expected to be in appropriate dress when in reception and other public areas of the building.</w:t>
      </w:r>
    </w:p>
    <w:p w14:paraId="10E19265" w14:textId="77777777" w:rsidR="007D4A4D" w:rsidRDefault="007D4A4D" w:rsidP="007D4A4D">
      <w:pPr>
        <w:autoSpaceDE w:val="0"/>
        <w:autoSpaceDN w:val="0"/>
        <w:spacing w:line="240" w:lineRule="auto"/>
      </w:pPr>
      <w:r>
        <w:t>Your Accommodation Handbook, Accommodation Policies and Tenancy Agreement highlight full details of the behaviours that are expected and how unacceptable behaviours are addressed, below is an example of behaviours that are unacceptable.</w:t>
      </w:r>
    </w:p>
    <w:p w14:paraId="38B9EDF4" w14:textId="77777777" w:rsidR="007D4A4D" w:rsidRDefault="007D4A4D" w:rsidP="007D4A4D">
      <w:pPr>
        <w:autoSpaceDE w:val="0"/>
        <w:autoSpaceDN w:val="0"/>
        <w:spacing w:line="240" w:lineRule="auto"/>
      </w:pPr>
      <w:r>
        <w:t xml:space="preserve">To help create a safe, </w:t>
      </w:r>
      <w:proofErr w:type="gramStart"/>
      <w:r>
        <w:t>happy</w:t>
      </w:r>
      <w:proofErr w:type="gramEnd"/>
      <w:r>
        <w:t xml:space="preserve"> and healthy environment to live, study and relax, students are asked to consider others when they are in the building.</w:t>
      </w:r>
    </w:p>
    <w:p w14:paraId="4FEA8B7F" w14:textId="77777777" w:rsidR="007D4A4D" w:rsidRDefault="007D4A4D" w:rsidP="007D4A4D">
      <w:pPr>
        <w:autoSpaceDE w:val="0"/>
        <w:autoSpaceDN w:val="0"/>
        <w:spacing w:line="240" w:lineRule="auto"/>
      </w:pPr>
      <w:r>
        <w:t>Issues which the Concierge team will report to the Facilities Support Team include: -</w:t>
      </w:r>
    </w:p>
    <w:p w14:paraId="73F66984" w14:textId="77777777" w:rsidR="007D4A4D" w:rsidRDefault="007D4A4D" w:rsidP="007D4A4D">
      <w:pPr>
        <w:autoSpaceDE w:val="0"/>
        <w:autoSpaceDN w:val="0"/>
        <w:spacing w:line="240" w:lineRule="auto"/>
      </w:pPr>
      <w:r>
        <w:t>•</w:t>
      </w:r>
      <w:r>
        <w:tab/>
        <w:t>Smoking including vaping</w:t>
      </w:r>
    </w:p>
    <w:p w14:paraId="4F3AD9C0" w14:textId="77777777" w:rsidR="007D4A4D" w:rsidRDefault="007D4A4D" w:rsidP="007D4A4D">
      <w:pPr>
        <w:autoSpaceDE w:val="0"/>
        <w:autoSpaceDN w:val="0"/>
        <w:spacing w:line="240" w:lineRule="auto"/>
      </w:pPr>
      <w:r>
        <w:t>•</w:t>
      </w:r>
      <w:r>
        <w:tab/>
        <w:t xml:space="preserve">Making excess noise </w:t>
      </w:r>
    </w:p>
    <w:p w14:paraId="1FC06AB3" w14:textId="77777777" w:rsidR="007D4A4D" w:rsidRDefault="007D4A4D" w:rsidP="007D4A4D">
      <w:pPr>
        <w:autoSpaceDE w:val="0"/>
        <w:autoSpaceDN w:val="0"/>
        <w:spacing w:line="240" w:lineRule="auto"/>
      </w:pPr>
      <w:r>
        <w:t>•</w:t>
      </w:r>
      <w:r>
        <w:tab/>
        <w:t xml:space="preserve">Damaging property </w:t>
      </w:r>
    </w:p>
    <w:p w14:paraId="33CA2799" w14:textId="77777777" w:rsidR="007D4A4D" w:rsidRDefault="007D4A4D" w:rsidP="007D4A4D">
      <w:pPr>
        <w:autoSpaceDE w:val="0"/>
        <w:autoSpaceDN w:val="0"/>
        <w:spacing w:line="240" w:lineRule="auto"/>
      </w:pPr>
      <w:r>
        <w:t>•</w:t>
      </w:r>
      <w:r>
        <w:tab/>
        <w:t xml:space="preserve">Creating Health and Safety infringements </w:t>
      </w:r>
    </w:p>
    <w:p w14:paraId="6D5DF8DD" w14:textId="77777777" w:rsidR="007D4A4D" w:rsidRDefault="007D4A4D" w:rsidP="007D4A4D">
      <w:pPr>
        <w:autoSpaceDE w:val="0"/>
        <w:autoSpaceDN w:val="0"/>
        <w:spacing w:line="240" w:lineRule="auto"/>
      </w:pPr>
      <w:r>
        <w:t>•</w:t>
      </w:r>
      <w:r>
        <w:tab/>
        <w:t xml:space="preserve">Causing false or malicious fire alarm activations </w:t>
      </w:r>
    </w:p>
    <w:p w14:paraId="49211FC9" w14:textId="77777777" w:rsidR="007D4A4D" w:rsidRDefault="007D4A4D" w:rsidP="007D4A4D">
      <w:pPr>
        <w:autoSpaceDE w:val="0"/>
        <w:autoSpaceDN w:val="0"/>
        <w:spacing w:line="240" w:lineRule="auto"/>
      </w:pPr>
      <w:r>
        <w:t>•</w:t>
      </w:r>
      <w:r>
        <w:tab/>
        <w:t xml:space="preserve">Antisocial behaviour </w:t>
      </w:r>
    </w:p>
    <w:p w14:paraId="16CD3245" w14:textId="77777777" w:rsidR="007D4A4D" w:rsidRDefault="007D4A4D" w:rsidP="007D4A4D">
      <w:pPr>
        <w:autoSpaceDE w:val="0"/>
        <w:autoSpaceDN w:val="0"/>
        <w:spacing w:line="240" w:lineRule="auto"/>
      </w:pPr>
      <w:r>
        <w:t>•</w:t>
      </w:r>
      <w:r>
        <w:tab/>
        <w:t xml:space="preserve">Your guests causing problems in accommodation </w:t>
      </w:r>
    </w:p>
    <w:p w14:paraId="590E4925" w14:textId="77777777" w:rsidR="007D4A4D" w:rsidRDefault="007D4A4D" w:rsidP="007D4A4D">
      <w:pPr>
        <w:autoSpaceDE w:val="0"/>
        <w:autoSpaceDN w:val="0"/>
        <w:spacing w:line="240" w:lineRule="auto"/>
      </w:pPr>
      <w:r>
        <w:t>•</w:t>
      </w:r>
      <w:r>
        <w:tab/>
        <w:t xml:space="preserve">Security breaches </w:t>
      </w:r>
    </w:p>
    <w:p w14:paraId="1419069B" w14:textId="77777777" w:rsidR="007D4A4D" w:rsidRDefault="007D4A4D" w:rsidP="007D4A4D">
      <w:pPr>
        <w:autoSpaceDE w:val="0"/>
        <w:autoSpaceDN w:val="0"/>
        <w:spacing w:line="240" w:lineRule="auto"/>
      </w:pPr>
      <w:r>
        <w:t>•</w:t>
      </w:r>
      <w:r>
        <w:tab/>
        <w:t xml:space="preserve">Leaving facilities in unclean, unsafe condition </w:t>
      </w:r>
    </w:p>
    <w:p w14:paraId="1F1F2CF2" w14:textId="77777777" w:rsidR="007D4A4D" w:rsidRDefault="007D4A4D" w:rsidP="007D4A4D">
      <w:pPr>
        <w:autoSpaceDE w:val="0"/>
        <w:autoSpaceDN w:val="0"/>
        <w:spacing w:line="240" w:lineRule="auto"/>
      </w:pPr>
      <w:r>
        <w:t>•</w:t>
      </w:r>
      <w:r>
        <w:tab/>
        <w:t xml:space="preserve">Intimidation and bullying </w:t>
      </w:r>
    </w:p>
    <w:p w14:paraId="75C12C30" w14:textId="77777777" w:rsidR="00250B19" w:rsidRPr="00AF5546" w:rsidRDefault="00250B19" w:rsidP="00AC09A4">
      <w:pPr>
        <w:autoSpaceDE w:val="0"/>
        <w:autoSpaceDN w:val="0"/>
        <w:spacing w:line="240" w:lineRule="auto"/>
      </w:pPr>
    </w:p>
    <w:p w14:paraId="0EC93044" w14:textId="2FE166ED" w:rsidR="0003595E" w:rsidRPr="006D06B9" w:rsidRDefault="00F1684C" w:rsidP="0003595E">
      <w:pPr>
        <w:jc w:val="both"/>
        <w:rPr>
          <w:b/>
          <w:color w:val="FF0000"/>
        </w:rPr>
      </w:pPr>
      <w:r>
        <w:rPr>
          <w:b/>
        </w:rPr>
        <w:t>28</w:t>
      </w:r>
      <w:r w:rsidR="00DE0AF7">
        <w:rPr>
          <w:b/>
        </w:rPr>
        <w:tab/>
      </w:r>
      <w:r w:rsidR="0003595E" w:rsidRPr="00686F96">
        <w:rPr>
          <w:b/>
        </w:rPr>
        <w:t>Heating and Controls</w:t>
      </w:r>
    </w:p>
    <w:p w14:paraId="59F1FE28" w14:textId="4CDA6D81" w:rsidR="004250BF" w:rsidRPr="00AA0278" w:rsidRDefault="0003595E" w:rsidP="0003595E">
      <w:pPr>
        <w:jc w:val="both"/>
      </w:pPr>
      <w:r w:rsidRPr="00AA0278">
        <w:t xml:space="preserve">The electric wall heater is </w:t>
      </w:r>
      <w:r w:rsidR="00AA0278">
        <w:t xml:space="preserve">the latest technology and is an intelligent system. It is </w:t>
      </w:r>
      <w:r w:rsidR="00176BCB">
        <w:t>pre-set</w:t>
      </w:r>
      <w:r w:rsidR="00AA0278" w:rsidRPr="00AA0278">
        <w:t xml:space="preserve"> to 21 </w:t>
      </w:r>
      <w:r w:rsidR="00176BCB" w:rsidRPr="00AA0278">
        <w:t>degrees</w:t>
      </w:r>
      <w:r w:rsidR="00176BCB">
        <w:t xml:space="preserve"> and detects motion and presence when you are in the room. It will automatically adjust when you are out and then </w:t>
      </w:r>
      <w:r w:rsidR="001E3484">
        <w:t xml:space="preserve">reacclimatise </w:t>
      </w:r>
      <w:r w:rsidR="00176BCB">
        <w:t>when you are in the room.</w:t>
      </w:r>
      <w:r w:rsidRPr="00AA0278">
        <w:t xml:space="preserve"> </w:t>
      </w:r>
    </w:p>
    <w:p w14:paraId="5C7D066E" w14:textId="77777777" w:rsidR="004250BF" w:rsidRDefault="0003595E" w:rsidP="0003595E">
      <w:pPr>
        <w:jc w:val="both"/>
      </w:pPr>
      <w:r w:rsidRPr="00AA0278">
        <w:t xml:space="preserve">Do not cover the heater, this is a fire risk and steam produced from wet clothes can falsely activate the fire alarm. It can also cause the heater to break as the heating elements can </w:t>
      </w:r>
      <w:proofErr w:type="gramStart"/>
      <w:r w:rsidRPr="00AA0278">
        <w:t>over heat</w:t>
      </w:r>
      <w:proofErr w:type="gramEnd"/>
      <w:r w:rsidRPr="00AA0278">
        <w:t xml:space="preserve">. </w:t>
      </w:r>
      <w:r w:rsidR="00CA034F" w:rsidRPr="00AA0278">
        <w:t xml:space="preserve"> </w:t>
      </w:r>
    </w:p>
    <w:p w14:paraId="2C5A33CC" w14:textId="5C4E7CE7" w:rsidR="00176BCB" w:rsidRPr="00AA0278" w:rsidRDefault="00176BCB" w:rsidP="0003595E">
      <w:pPr>
        <w:jc w:val="both"/>
      </w:pPr>
      <w:r>
        <w:t xml:space="preserve">If your heating is not </w:t>
      </w:r>
      <w:proofErr w:type="gramStart"/>
      <w:r>
        <w:t>working</w:t>
      </w:r>
      <w:proofErr w:type="gramEnd"/>
      <w:r>
        <w:t xml:space="preserve"> please inform the Concierge for assistance.</w:t>
      </w:r>
    </w:p>
    <w:p w14:paraId="79059FE8" w14:textId="77777777" w:rsidR="009F56D7" w:rsidRDefault="009F56D7" w:rsidP="0003595E">
      <w:pPr>
        <w:jc w:val="both"/>
        <w:rPr>
          <w:b/>
        </w:rPr>
      </w:pPr>
    </w:p>
    <w:p w14:paraId="67D47A4B" w14:textId="40E0CA00" w:rsidR="0003595E" w:rsidRPr="00AF5546" w:rsidRDefault="00F1684C" w:rsidP="0003595E">
      <w:pPr>
        <w:jc w:val="both"/>
        <w:rPr>
          <w:b/>
        </w:rPr>
      </w:pPr>
      <w:r>
        <w:rPr>
          <w:b/>
        </w:rPr>
        <w:t>29</w:t>
      </w:r>
      <w:r w:rsidR="00DE0AF7">
        <w:rPr>
          <w:b/>
        </w:rPr>
        <w:tab/>
      </w:r>
      <w:r w:rsidR="0003595E" w:rsidRPr="00AF5546">
        <w:rPr>
          <w:b/>
        </w:rPr>
        <w:t>Electrics</w:t>
      </w:r>
    </w:p>
    <w:p w14:paraId="5D64888E" w14:textId="1C6C499A" w:rsidR="0003595E" w:rsidRDefault="0003595E" w:rsidP="0003595E">
      <w:pPr>
        <w:jc w:val="both"/>
      </w:pPr>
      <w:r w:rsidRPr="00AF5546">
        <w:t xml:space="preserve">The plug sockets have been labelled for specific use. Please do not plug other appliances into these, as you may </w:t>
      </w:r>
      <w:r w:rsidR="0088294D" w:rsidRPr="00AF5546">
        <w:t>‘</w:t>
      </w:r>
      <w:r w:rsidRPr="00AF5546">
        <w:t>trip</w:t>
      </w:r>
      <w:r w:rsidR="0088294D" w:rsidRPr="00AF5546">
        <w:t>’</w:t>
      </w:r>
      <w:r w:rsidRPr="00AF5546">
        <w:t xml:space="preserve"> the electrics</w:t>
      </w:r>
      <w:r w:rsidR="0088294D" w:rsidRPr="00AF5546">
        <w:t xml:space="preserve"> which will cause a break in the electric supply</w:t>
      </w:r>
      <w:r w:rsidRPr="00AF5546">
        <w:t xml:space="preserve">. If the circuit has tripped, the Consumer Unit </w:t>
      </w:r>
      <w:r w:rsidR="0088294D" w:rsidRPr="00AF5546">
        <w:t xml:space="preserve">which </w:t>
      </w:r>
      <w:r w:rsidRPr="00AF5546">
        <w:t xml:space="preserve">is </w:t>
      </w:r>
      <w:r w:rsidR="00BC6398">
        <w:t>on the wall as you enter the shower room</w:t>
      </w:r>
      <w:r w:rsidRPr="00AF5546">
        <w:t xml:space="preserve"> </w:t>
      </w:r>
      <w:r w:rsidR="00227363">
        <w:t>will activate</w:t>
      </w:r>
      <w:r w:rsidR="0088294D" w:rsidRPr="00AF5546">
        <w:t xml:space="preserve"> and </w:t>
      </w:r>
      <w:r w:rsidRPr="00AF5546">
        <w:t xml:space="preserve">the </w:t>
      </w:r>
      <w:r w:rsidR="0088294D" w:rsidRPr="00AF5546">
        <w:t xml:space="preserve">trigger switch or </w:t>
      </w:r>
      <w:r w:rsidRPr="00AF5546">
        <w:t>breaker will be in the ‘off’ position. Ensure you remove the offending plug before switching the circuit to the ‘on’ position, to restore power.</w:t>
      </w:r>
      <w:r w:rsidR="0088294D" w:rsidRPr="00AF5546">
        <w:t xml:space="preserve"> If in any </w:t>
      </w:r>
      <w:r w:rsidR="00141AD2" w:rsidRPr="00AF5546">
        <w:t>doubt,</w:t>
      </w:r>
      <w:r w:rsidR="0088294D" w:rsidRPr="00AF5546">
        <w:t xml:space="preserve"> please speak to your Concierge. </w:t>
      </w:r>
    </w:p>
    <w:p w14:paraId="76D5D44B" w14:textId="0987A198" w:rsidR="00176BCB" w:rsidRDefault="00DC631D" w:rsidP="0003595E">
      <w:pPr>
        <w:jc w:val="both"/>
      </w:pPr>
      <w:r>
        <w:lastRenderedPageBreak/>
        <w:t>Students must not tamper with any of the electrical fixtures or fittings, please report any issues to the concierge.</w:t>
      </w:r>
    </w:p>
    <w:p w14:paraId="5CBF620E" w14:textId="77777777" w:rsidR="00431702" w:rsidRDefault="00431702" w:rsidP="0003595E">
      <w:pPr>
        <w:jc w:val="both"/>
      </w:pPr>
    </w:p>
    <w:p w14:paraId="6464638B" w14:textId="77777777" w:rsidR="00431702" w:rsidRPr="00AF5546" w:rsidRDefault="00431702" w:rsidP="0003595E">
      <w:pPr>
        <w:jc w:val="both"/>
      </w:pPr>
    </w:p>
    <w:p w14:paraId="0C30073B" w14:textId="76F73F8A" w:rsidR="0003595E" w:rsidRPr="00AF5546" w:rsidRDefault="00F1684C" w:rsidP="0003595E">
      <w:pPr>
        <w:jc w:val="both"/>
        <w:rPr>
          <w:b/>
        </w:rPr>
      </w:pPr>
      <w:r>
        <w:rPr>
          <w:b/>
        </w:rPr>
        <w:t>30</w:t>
      </w:r>
      <w:r w:rsidR="00DE0AF7">
        <w:rPr>
          <w:b/>
        </w:rPr>
        <w:tab/>
      </w:r>
      <w:proofErr w:type="spellStart"/>
      <w:r w:rsidR="0003595E" w:rsidRPr="00AF5546">
        <w:rPr>
          <w:b/>
        </w:rPr>
        <w:t>En</w:t>
      </w:r>
      <w:proofErr w:type="spellEnd"/>
      <w:r w:rsidR="0003595E" w:rsidRPr="00AF5546">
        <w:rPr>
          <w:b/>
        </w:rPr>
        <w:t>-suite Facilities</w:t>
      </w:r>
    </w:p>
    <w:p w14:paraId="633A2A81" w14:textId="6356048F" w:rsidR="0003595E" w:rsidRDefault="0003595E" w:rsidP="0003595E">
      <w:pPr>
        <w:jc w:val="both"/>
      </w:pPr>
      <w:r w:rsidRPr="00AF5546">
        <w:t xml:space="preserve">Please check the drain in the shower regularly and remove any blockage. Ensure water </w:t>
      </w:r>
      <w:proofErr w:type="gramStart"/>
      <w:r w:rsidRPr="00AF5546">
        <w:t>is able to</w:t>
      </w:r>
      <w:proofErr w:type="gramEnd"/>
      <w:r w:rsidRPr="00AF5546">
        <w:t xml:space="preserve"> drain freely. Do not leave taps and showers running unnecessarily as this can caus</w:t>
      </w:r>
      <w:r w:rsidR="00686F96">
        <w:t>e leaks and flood the bathroom.</w:t>
      </w:r>
    </w:p>
    <w:p w14:paraId="497D94F8" w14:textId="338F4461" w:rsidR="00DC633B" w:rsidRDefault="00176BCB" w:rsidP="0003595E">
      <w:pPr>
        <w:jc w:val="both"/>
      </w:pPr>
      <w:r>
        <w:t>When cleaning your shower please do not use anything abrasive such as a souring pad or an abrasive cleaning chemical as this will scratch the surface.</w:t>
      </w:r>
    </w:p>
    <w:p w14:paraId="1A3F156E" w14:textId="77777777" w:rsidR="00176BCB" w:rsidRDefault="00176BCB" w:rsidP="0003595E">
      <w:pPr>
        <w:jc w:val="both"/>
      </w:pPr>
    </w:p>
    <w:p w14:paraId="71C8BC77" w14:textId="69A2186B" w:rsidR="00DC633B" w:rsidRPr="00AF5546" w:rsidRDefault="00F1684C" w:rsidP="00DC633B">
      <w:pPr>
        <w:rPr>
          <w:b/>
          <w:bCs/>
        </w:rPr>
      </w:pPr>
      <w:r>
        <w:rPr>
          <w:b/>
          <w:bCs/>
        </w:rPr>
        <w:t>31</w:t>
      </w:r>
      <w:r w:rsidR="00DE0AF7">
        <w:rPr>
          <w:b/>
          <w:bCs/>
        </w:rPr>
        <w:tab/>
      </w:r>
      <w:r w:rsidR="00DC633B">
        <w:rPr>
          <w:b/>
          <w:bCs/>
        </w:rPr>
        <w:t>Insurance</w:t>
      </w:r>
      <w:r w:rsidR="00DC633B" w:rsidRPr="00AF5546">
        <w:rPr>
          <w:b/>
          <w:bCs/>
        </w:rPr>
        <w:t xml:space="preserve"> </w:t>
      </w:r>
    </w:p>
    <w:p w14:paraId="3CF32149" w14:textId="77777777" w:rsidR="00DC633B" w:rsidRPr="00AF5546" w:rsidRDefault="00DC633B" w:rsidP="00DC633B">
      <w:r>
        <w:t>A</w:t>
      </w:r>
      <w:r w:rsidRPr="00AF5546">
        <w:t xml:space="preserve"> basic insurance is </w:t>
      </w:r>
      <w:proofErr w:type="gramStart"/>
      <w:r w:rsidRPr="00AF5546">
        <w:t>provided,</w:t>
      </w:r>
      <w:proofErr w:type="gramEnd"/>
      <w:r w:rsidRPr="00AF5546">
        <w:t xml:space="preserve"> however you will need to arrange cover for expensive items and may want to extend the cover to provide additional cover.</w:t>
      </w:r>
    </w:p>
    <w:p w14:paraId="5650B154" w14:textId="77777777" w:rsidR="00DC633B" w:rsidRDefault="00DC633B" w:rsidP="0003595E">
      <w:pPr>
        <w:jc w:val="both"/>
      </w:pPr>
    </w:p>
    <w:p w14:paraId="70AFCC1D" w14:textId="4373DB2D" w:rsidR="00472AC7" w:rsidRPr="00607AF7" w:rsidRDefault="00F1684C" w:rsidP="0003595E">
      <w:pPr>
        <w:jc w:val="both"/>
        <w:rPr>
          <w:b/>
        </w:rPr>
      </w:pPr>
      <w:r>
        <w:rPr>
          <w:b/>
        </w:rPr>
        <w:t>32</w:t>
      </w:r>
      <w:r w:rsidR="00DE0AF7">
        <w:rPr>
          <w:b/>
        </w:rPr>
        <w:tab/>
      </w:r>
      <w:r w:rsidR="00472AC7" w:rsidRPr="00607AF7">
        <w:rPr>
          <w:b/>
        </w:rPr>
        <w:t>Overnight Guests</w:t>
      </w:r>
    </w:p>
    <w:p w14:paraId="23366441" w14:textId="630A7236" w:rsidR="00472AC7" w:rsidRPr="00176BCB" w:rsidRDefault="00472AC7" w:rsidP="0003595E">
      <w:pPr>
        <w:jc w:val="both"/>
      </w:pPr>
      <w:r w:rsidRPr="00176BCB">
        <w:t xml:space="preserve">Whilst overnight guests are permitted, they should not be staying overnight on a regular basis.  </w:t>
      </w:r>
      <w:r w:rsidR="000F0CCA" w:rsidRPr="00176BCB">
        <w:t xml:space="preserve">Visitors are only permitted to stay overnight for a maximum of two consecutive nights in any 7-day period. </w:t>
      </w:r>
      <w:r w:rsidRPr="00176BCB">
        <w:t>Students are also asked to be mindful of other students particularly in shared cluster rooms where you will be held responsible for any actions taken by your guest.</w:t>
      </w:r>
      <w:r w:rsidR="00153B74">
        <w:t xml:space="preserve"> Your guests should </w:t>
      </w:r>
      <w:r w:rsidR="003212D6">
        <w:t>not</w:t>
      </w:r>
      <w:r w:rsidR="00153B74">
        <w:t xml:space="preserve"> be </w:t>
      </w:r>
      <w:r w:rsidR="003212D6">
        <w:t>using the kitchen facilities, cooking, and using food from cupboards or fridges. Your guests should not be left in the accommodation unsupervised.</w:t>
      </w:r>
    </w:p>
    <w:p w14:paraId="78B0E4DB" w14:textId="77777777" w:rsidR="00472AC7" w:rsidRDefault="00472AC7" w:rsidP="0003595E">
      <w:pPr>
        <w:jc w:val="both"/>
      </w:pPr>
    </w:p>
    <w:p w14:paraId="35489E32" w14:textId="77777777" w:rsidR="00DC633B" w:rsidRPr="00DC633B" w:rsidRDefault="00DC633B" w:rsidP="00DC633B">
      <w:pPr>
        <w:jc w:val="center"/>
        <w:rPr>
          <w:b/>
        </w:rPr>
      </w:pPr>
      <w:r w:rsidRPr="00DC633B">
        <w:rPr>
          <w:b/>
        </w:rPr>
        <w:t>We hope you find this information useful but if you have any questions please contact the Concierge who will be happy to help.</w:t>
      </w:r>
    </w:p>
    <w:p w14:paraId="3DE9A8B9" w14:textId="44785C32" w:rsidR="0003595E" w:rsidRDefault="0003595E" w:rsidP="0003595E">
      <w:pPr>
        <w:jc w:val="both"/>
      </w:pPr>
    </w:p>
    <w:p w14:paraId="5875CF04" w14:textId="5B23557F" w:rsidR="008F27BE" w:rsidRDefault="008F27BE" w:rsidP="008F27BE">
      <w:pPr>
        <w:jc w:val="center"/>
      </w:pPr>
      <w:r>
        <w:t xml:space="preserve">All policies and procedures relating to the student accommodation at </w:t>
      </w:r>
      <w:r w:rsidR="00F06EA3">
        <w:t>Tannery East</w:t>
      </w:r>
      <w:r>
        <w:t xml:space="preserve"> </w:t>
      </w:r>
      <w:r>
        <w:br/>
        <w:t>are available to view in full on the website.</w:t>
      </w:r>
    </w:p>
    <w:p w14:paraId="399A713D" w14:textId="587A3EB1" w:rsidR="008F27BE" w:rsidRPr="000F0CCA" w:rsidRDefault="003212D6" w:rsidP="008F27BE">
      <w:pPr>
        <w:jc w:val="center"/>
        <w:rPr>
          <w:b/>
          <w:color w:val="FF0000"/>
        </w:rPr>
      </w:pPr>
      <w:hyperlink r:id="rId14" w:history="1">
        <w:r w:rsidR="00824072" w:rsidRPr="00BB3EBA">
          <w:rPr>
            <w:rStyle w:val="Hyperlink"/>
            <w:b/>
          </w:rPr>
          <w:t>www.shropshire.gov.uk/mardol-house-student-accommodation/</w:t>
        </w:r>
      </w:hyperlink>
      <w:r w:rsidR="000F0CCA">
        <w:rPr>
          <w:rStyle w:val="Hyperlink"/>
          <w:b/>
        </w:rPr>
        <w:t xml:space="preserve">  </w:t>
      </w:r>
    </w:p>
    <w:p w14:paraId="18DA249C" w14:textId="77777777" w:rsidR="00824072" w:rsidRDefault="00824072" w:rsidP="008F27BE">
      <w:pPr>
        <w:jc w:val="center"/>
        <w:rPr>
          <w:b/>
        </w:rPr>
      </w:pPr>
    </w:p>
    <w:p w14:paraId="0F0F5865" w14:textId="77777777" w:rsidR="00824072" w:rsidRDefault="00824072" w:rsidP="00824072">
      <w:pPr>
        <w:rPr>
          <w:b/>
        </w:rPr>
      </w:pPr>
    </w:p>
    <w:p w14:paraId="327E830E" w14:textId="77777777" w:rsidR="00824072" w:rsidRDefault="00824072" w:rsidP="00824072">
      <w:pPr>
        <w:rPr>
          <w:b/>
        </w:rPr>
      </w:pPr>
    </w:p>
    <w:p w14:paraId="4612437A" w14:textId="77777777" w:rsidR="00824072" w:rsidRDefault="00824072" w:rsidP="00824072">
      <w:pPr>
        <w:rPr>
          <w:b/>
        </w:rPr>
      </w:pPr>
    </w:p>
    <w:p w14:paraId="7C2B1701" w14:textId="40392EFB" w:rsidR="00686F96" w:rsidRDefault="00824072" w:rsidP="00824072">
      <w:pPr>
        <w:rPr>
          <w:b/>
        </w:rPr>
      </w:pPr>
      <w:r>
        <w:rPr>
          <w:b/>
        </w:rPr>
        <w:t xml:space="preserve">Version </w:t>
      </w:r>
      <w:r w:rsidR="003212D6">
        <w:rPr>
          <w:b/>
        </w:rPr>
        <w:t>7</w:t>
      </w:r>
      <w:r w:rsidR="009A5EF4">
        <w:rPr>
          <w:b/>
        </w:rPr>
        <w:t>.</w:t>
      </w:r>
      <w:r w:rsidR="007841AB">
        <w:rPr>
          <w:b/>
        </w:rPr>
        <w:t>00</w:t>
      </w:r>
    </w:p>
    <w:p w14:paraId="48A9B52B" w14:textId="717A7EBE" w:rsidR="00824072" w:rsidRDefault="009A5EF4" w:rsidP="00824072">
      <w:pPr>
        <w:rPr>
          <w:b/>
        </w:rPr>
      </w:pPr>
      <w:r>
        <w:rPr>
          <w:b/>
        </w:rPr>
        <w:t>Reviewed August 2</w:t>
      </w:r>
      <w:r w:rsidR="00673028">
        <w:rPr>
          <w:b/>
        </w:rPr>
        <w:t>02</w:t>
      </w:r>
      <w:r w:rsidR="003212D6">
        <w:rPr>
          <w:b/>
        </w:rPr>
        <w:t>3</w:t>
      </w:r>
    </w:p>
    <w:p w14:paraId="68BF20BE" w14:textId="2B0A68EC" w:rsidR="009A5EF4" w:rsidRPr="008F27BE" w:rsidRDefault="009A5EF4" w:rsidP="00824072">
      <w:pPr>
        <w:rPr>
          <w:b/>
        </w:rPr>
      </w:pPr>
      <w:r>
        <w:rPr>
          <w:b/>
        </w:rPr>
        <w:t>Next Review Date August 202</w:t>
      </w:r>
      <w:r w:rsidR="003212D6">
        <w:rPr>
          <w:b/>
        </w:rPr>
        <w:t>4</w:t>
      </w:r>
    </w:p>
    <w:sectPr w:rsidR="009A5EF4" w:rsidRPr="008F27BE" w:rsidSect="00F54C24">
      <w:headerReference w:type="default" r:id="rId15"/>
      <w:footerReference w:type="default" r:id="rId16"/>
      <w:pgSz w:w="11906" w:h="16838"/>
      <w:pgMar w:top="851"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601874" w14:textId="77777777" w:rsidR="003F6B60" w:rsidRDefault="003F6B60" w:rsidP="00F65801">
      <w:pPr>
        <w:spacing w:after="0" w:line="240" w:lineRule="auto"/>
      </w:pPr>
      <w:r>
        <w:separator/>
      </w:r>
    </w:p>
  </w:endnote>
  <w:endnote w:type="continuationSeparator" w:id="0">
    <w:p w14:paraId="32CCC254" w14:textId="77777777" w:rsidR="003F6B60" w:rsidRDefault="003F6B60" w:rsidP="00F658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PTSans-Bold">
    <w:panose1 w:val="00000000000000000000"/>
    <w:charset w:val="00"/>
    <w:family w:val="swiss"/>
    <w:notTrueType/>
    <w:pitch w:val="default"/>
    <w:sig w:usb0="00000003" w:usb1="00000000" w:usb2="00000000" w:usb3="00000000" w:csb0="00000001" w:csb1="00000000"/>
  </w:font>
  <w:font w:name="PTSans-Regular">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78CF8" w14:textId="5B351405" w:rsidR="005C1BA3" w:rsidRDefault="005C1BA3">
    <w:pPr>
      <w:pStyle w:val="Footer"/>
    </w:pPr>
    <w:r>
      <w:tab/>
    </w:r>
    <w:r>
      <w:tab/>
    </w:r>
    <w:sdt>
      <w:sdtPr>
        <w:id w:val="330575130"/>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332F80">
          <w:rPr>
            <w:noProof/>
          </w:rPr>
          <w:t>10</w:t>
        </w:r>
        <w:r>
          <w:rPr>
            <w:noProof/>
          </w:rPr>
          <w:fldChar w:fldCharType="end"/>
        </w:r>
      </w:sdtContent>
    </w:sdt>
  </w:p>
  <w:p w14:paraId="14A7F597" w14:textId="77777777" w:rsidR="005C1BA3" w:rsidRDefault="005C1B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04DC39" w14:textId="77777777" w:rsidR="003F6B60" w:rsidRDefault="003F6B60" w:rsidP="00F65801">
      <w:pPr>
        <w:spacing w:after="0" w:line="240" w:lineRule="auto"/>
      </w:pPr>
      <w:r>
        <w:separator/>
      </w:r>
    </w:p>
  </w:footnote>
  <w:footnote w:type="continuationSeparator" w:id="0">
    <w:p w14:paraId="1AA88049" w14:textId="77777777" w:rsidR="003F6B60" w:rsidRDefault="003F6B60" w:rsidP="00F658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9557A7" w14:textId="77777777" w:rsidR="006B62C9" w:rsidRDefault="006B62C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1453AA"/>
    <w:multiLevelType w:val="hybridMultilevel"/>
    <w:tmpl w:val="BA26E1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44405B"/>
    <w:multiLevelType w:val="hybridMultilevel"/>
    <w:tmpl w:val="336E4B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4FA0B50"/>
    <w:multiLevelType w:val="hybridMultilevel"/>
    <w:tmpl w:val="422CF2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2BD7FC9"/>
    <w:multiLevelType w:val="hybridMultilevel"/>
    <w:tmpl w:val="5D029EA8"/>
    <w:lvl w:ilvl="0" w:tplc="B6242C56">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5060DB2"/>
    <w:multiLevelType w:val="hybridMultilevel"/>
    <w:tmpl w:val="3972366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68B65B9"/>
    <w:multiLevelType w:val="hybridMultilevel"/>
    <w:tmpl w:val="622E12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91F34AB"/>
    <w:multiLevelType w:val="hybridMultilevel"/>
    <w:tmpl w:val="800A74A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68CD59B3"/>
    <w:multiLevelType w:val="hybridMultilevel"/>
    <w:tmpl w:val="ED661E3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68DE6BA7"/>
    <w:multiLevelType w:val="hybridMultilevel"/>
    <w:tmpl w:val="836AE1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9A35BEB"/>
    <w:multiLevelType w:val="hybridMultilevel"/>
    <w:tmpl w:val="341A37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50C2A6C"/>
    <w:multiLevelType w:val="hybridMultilevel"/>
    <w:tmpl w:val="08BA37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01204311">
    <w:abstractNumId w:val="2"/>
  </w:num>
  <w:num w:numId="2" w16cid:durableId="1493177269">
    <w:abstractNumId w:val="3"/>
  </w:num>
  <w:num w:numId="3" w16cid:durableId="868759141">
    <w:abstractNumId w:val="1"/>
  </w:num>
  <w:num w:numId="4" w16cid:durableId="1493370644">
    <w:abstractNumId w:val="8"/>
  </w:num>
  <w:num w:numId="5" w16cid:durableId="1748647623">
    <w:abstractNumId w:val="0"/>
  </w:num>
  <w:num w:numId="6" w16cid:durableId="1971083698">
    <w:abstractNumId w:val="5"/>
  </w:num>
  <w:num w:numId="7" w16cid:durableId="1832525875">
    <w:abstractNumId w:val="6"/>
  </w:num>
  <w:num w:numId="8" w16cid:durableId="1231694388">
    <w:abstractNumId w:val="9"/>
  </w:num>
  <w:num w:numId="9" w16cid:durableId="1183204350">
    <w:abstractNumId w:val="7"/>
  </w:num>
  <w:num w:numId="10" w16cid:durableId="1037124011">
    <w:abstractNumId w:val="4"/>
  </w:num>
  <w:num w:numId="11" w16cid:durableId="187488416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901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718A"/>
    <w:rsid w:val="000221A6"/>
    <w:rsid w:val="0002234A"/>
    <w:rsid w:val="00033519"/>
    <w:rsid w:val="0003595E"/>
    <w:rsid w:val="000B59C8"/>
    <w:rsid w:val="000D60A6"/>
    <w:rsid w:val="000F0CCA"/>
    <w:rsid w:val="0011195D"/>
    <w:rsid w:val="00141AD2"/>
    <w:rsid w:val="00145D21"/>
    <w:rsid w:val="00147066"/>
    <w:rsid w:val="00153B74"/>
    <w:rsid w:val="00176BCB"/>
    <w:rsid w:val="00190486"/>
    <w:rsid w:val="00192BFA"/>
    <w:rsid w:val="001B674E"/>
    <w:rsid w:val="001D0895"/>
    <w:rsid w:val="001E3484"/>
    <w:rsid w:val="002066DF"/>
    <w:rsid w:val="00214253"/>
    <w:rsid w:val="00227363"/>
    <w:rsid w:val="0024718A"/>
    <w:rsid w:val="00250B19"/>
    <w:rsid w:val="002750B1"/>
    <w:rsid w:val="002A627D"/>
    <w:rsid w:val="002B5750"/>
    <w:rsid w:val="003212D6"/>
    <w:rsid w:val="00325E42"/>
    <w:rsid w:val="00326A83"/>
    <w:rsid w:val="00332F80"/>
    <w:rsid w:val="00360F22"/>
    <w:rsid w:val="00365EEA"/>
    <w:rsid w:val="00396930"/>
    <w:rsid w:val="003B2C72"/>
    <w:rsid w:val="003C1DDA"/>
    <w:rsid w:val="003D75DC"/>
    <w:rsid w:val="003F6B60"/>
    <w:rsid w:val="004034E9"/>
    <w:rsid w:val="0041496E"/>
    <w:rsid w:val="004250BF"/>
    <w:rsid w:val="00431702"/>
    <w:rsid w:val="00472AC7"/>
    <w:rsid w:val="004B17AE"/>
    <w:rsid w:val="004D5820"/>
    <w:rsid w:val="00545E4A"/>
    <w:rsid w:val="00571773"/>
    <w:rsid w:val="0059577B"/>
    <w:rsid w:val="00597889"/>
    <w:rsid w:val="00597C4B"/>
    <w:rsid w:val="005B28FC"/>
    <w:rsid w:val="005B3B78"/>
    <w:rsid w:val="005C034A"/>
    <w:rsid w:val="005C1BA3"/>
    <w:rsid w:val="006045E6"/>
    <w:rsid w:val="00607AF7"/>
    <w:rsid w:val="00625866"/>
    <w:rsid w:val="006307E8"/>
    <w:rsid w:val="00653CE9"/>
    <w:rsid w:val="0066379C"/>
    <w:rsid w:val="00667D83"/>
    <w:rsid w:val="00673028"/>
    <w:rsid w:val="00686F96"/>
    <w:rsid w:val="00695BDA"/>
    <w:rsid w:val="006A17EF"/>
    <w:rsid w:val="006B62C9"/>
    <w:rsid w:val="006D06B9"/>
    <w:rsid w:val="00703FF1"/>
    <w:rsid w:val="00706AD6"/>
    <w:rsid w:val="00725A70"/>
    <w:rsid w:val="00746955"/>
    <w:rsid w:val="00764AD9"/>
    <w:rsid w:val="00783E64"/>
    <w:rsid w:val="007841AB"/>
    <w:rsid w:val="00787540"/>
    <w:rsid w:val="00787ED7"/>
    <w:rsid w:val="00790688"/>
    <w:rsid w:val="007914B3"/>
    <w:rsid w:val="007D4A4D"/>
    <w:rsid w:val="00824072"/>
    <w:rsid w:val="0088294D"/>
    <w:rsid w:val="008D4486"/>
    <w:rsid w:val="008F27BE"/>
    <w:rsid w:val="009364F4"/>
    <w:rsid w:val="00936F24"/>
    <w:rsid w:val="0098354D"/>
    <w:rsid w:val="009A00C3"/>
    <w:rsid w:val="009A5EF4"/>
    <w:rsid w:val="009C6124"/>
    <w:rsid w:val="009F56D7"/>
    <w:rsid w:val="00A8556B"/>
    <w:rsid w:val="00AA0278"/>
    <w:rsid w:val="00AA7E54"/>
    <w:rsid w:val="00AC09A4"/>
    <w:rsid w:val="00AC3D79"/>
    <w:rsid w:val="00AD0903"/>
    <w:rsid w:val="00AF5546"/>
    <w:rsid w:val="00B244B4"/>
    <w:rsid w:val="00B37CCC"/>
    <w:rsid w:val="00B41A11"/>
    <w:rsid w:val="00B46AB9"/>
    <w:rsid w:val="00B47DED"/>
    <w:rsid w:val="00B5014A"/>
    <w:rsid w:val="00B56F3A"/>
    <w:rsid w:val="00BC6398"/>
    <w:rsid w:val="00BC7C73"/>
    <w:rsid w:val="00C178A2"/>
    <w:rsid w:val="00C558BE"/>
    <w:rsid w:val="00C57665"/>
    <w:rsid w:val="00CA034F"/>
    <w:rsid w:val="00CA3AC1"/>
    <w:rsid w:val="00D13500"/>
    <w:rsid w:val="00D25ACF"/>
    <w:rsid w:val="00D54898"/>
    <w:rsid w:val="00D61EED"/>
    <w:rsid w:val="00D74589"/>
    <w:rsid w:val="00D75E4A"/>
    <w:rsid w:val="00DC631D"/>
    <w:rsid w:val="00DC633B"/>
    <w:rsid w:val="00DD43F0"/>
    <w:rsid w:val="00DD7FBB"/>
    <w:rsid w:val="00DE0AF7"/>
    <w:rsid w:val="00E168B0"/>
    <w:rsid w:val="00E35707"/>
    <w:rsid w:val="00E57F66"/>
    <w:rsid w:val="00E6141D"/>
    <w:rsid w:val="00E904E4"/>
    <w:rsid w:val="00EA3ADD"/>
    <w:rsid w:val="00EB7A05"/>
    <w:rsid w:val="00EB7C6A"/>
    <w:rsid w:val="00EC599C"/>
    <w:rsid w:val="00EE51D1"/>
    <w:rsid w:val="00F05002"/>
    <w:rsid w:val="00F06EA3"/>
    <w:rsid w:val="00F1684C"/>
    <w:rsid w:val="00F36B5B"/>
    <w:rsid w:val="00F437B7"/>
    <w:rsid w:val="00F54C24"/>
    <w:rsid w:val="00F64E3C"/>
    <w:rsid w:val="00F65801"/>
    <w:rsid w:val="00F73531"/>
    <w:rsid w:val="00FC5150"/>
    <w:rsid w:val="00FD26E9"/>
    <w:rsid w:val="00FE63B0"/>
    <w:rsid w:val="00FF69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90113"/>
    <o:shapelayout v:ext="edit">
      <o:idmap v:ext="edit" data="1"/>
    </o:shapelayout>
  </w:shapeDefaults>
  <w:decimalSymbol w:val="."/>
  <w:listSeparator w:val=","/>
  <w14:docId w14:val="53C20339"/>
  <w15:chartTrackingRefBased/>
  <w15:docId w15:val="{9F7A93DB-68ED-46DE-808E-BDA8982580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4E3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A7E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65801"/>
    <w:pPr>
      <w:tabs>
        <w:tab w:val="center" w:pos="4513"/>
        <w:tab w:val="right" w:pos="9026"/>
      </w:tabs>
      <w:spacing w:after="0" w:line="240" w:lineRule="auto"/>
    </w:pPr>
  </w:style>
  <w:style w:type="character" w:customStyle="1" w:styleId="HeaderChar">
    <w:name w:val="Header Char"/>
    <w:basedOn w:val="DefaultParagraphFont"/>
    <w:link w:val="Header"/>
    <w:uiPriority w:val="99"/>
    <w:rsid w:val="00F65801"/>
  </w:style>
  <w:style w:type="paragraph" w:styleId="Footer">
    <w:name w:val="footer"/>
    <w:basedOn w:val="Normal"/>
    <w:link w:val="FooterChar"/>
    <w:uiPriority w:val="99"/>
    <w:unhideWhenUsed/>
    <w:rsid w:val="00F65801"/>
    <w:pPr>
      <w:tabs>
        <w:tab w:val="center" w:pos="4513"/>
        <w:tab w:val="right" w:pos="9026"/>
      </w:tabs>
      <w:spacing w:after="0" w:line="240" w:lineRule="auto"/>
    </w:pPr>
  </w:style>
  <w:style w:type="character" w:customStyle="1" w:styleId="FooterChar">
    <w:name w:val="Footer Char"/>
    <w:basedOn w:val="DefaultParagraphFont"/>
    <w:link w:val="Footer"/>
    <w:uiPriority w:val="99"/>
    <w:rsid w:val="00F65801"/>
  </w:style>
  <w:style w:type="character" w:styleId="Hyperlink">
    <w:name w:val="Hyperlink"/>
    <w:basedOn w:val="DefaultParagraphFont"/>
    <w:uiPriority w:val="99"/>
    <w:unhideWhenUsed/>
    <w:rsid w:val="00250B19"/>
    <w:rPr>
      <w:color w:val="0000FF"/>
      <w:u w:val="single"/>
    </w:rPr>
  </w:style>
  <w:style w:type="paragraph" w:customStyle="1" w:styleId="Default">
    <w:name w:val="Default"/>
    <w:rsid w:val="001B674E"/>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D25ACF"/>
    <w:pPr>
      <w:ind w:left="720"/>
      <w:contextualSpacing/>
    </w:pPr>
  </w:style>
  <w:style w:type="paragraph" w:styleId="BalloonText">
    <w:name w:val="Balloon Text"/>
    <w:basedOn w:val="Normal"/>
    <w:link w:val="BalloonTextChar"/>
    <w:uiPriority w:val="99"/>
    <w:semiHidden/>
    <w:unhideWhenUsed/>
    <w:rsid w:val="00B56F3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6F3A"/>
    <w:rPr>
      <w:rFonts w:ascii="Segoe UI" w:hAnsi="Segoe UI" w:cs="Segoe UI"/>
      <w:sz w:val="18"/>
      <w:szCs w:val="18"/>
    </w:rPr>
  </w:style>
  <w:style w:type="character" w:styleId="CommentReference">
    <w:name w:val="annotation reference"/>
    <w:basedOn w:val="DefaultParagraphFont"/>
    <w:uiPriority w:val="99"/>
    <w:semiHidden/>
    <w:unhideWhenUsed/>
    <w:rsid w:val="00F36B5B"/>
    <w:rPr>
      <w:sz w:val="16"/>
      <w:szCs w:val="16"/>
    </w:rPr>
  </w:style>
  <w:style w:type="paragraph" w:styleId="CommentText">
    <w:name w:val="annotation text"/>
    <w:basedOn w:val="Normal"/>
    <w:link w:val="CommentTextChar"/>
    <w:uiPriority w:val="99"/>
    <w:semiHidden/>
    <w:unhideWhenUsed/>
    <w:rsid w:val="00F36B5B"/>
    <w:pPr>
      <w:spacing w:line="240" w:lineRule="auto"/>
    </w:pPr>
    <w:rPr>
      <w:sz w:val="20"/>
      <w:szCs w:val="20"/>
    </w:rPr>
  </w:style>
  <w:style w:type="character" w:customStyle="1" w:styleId="CommentTextChar">
    <w:name w:val="Comment Text Char"/>
    <w:basedOn w:val="DefaultParagraphFont"/>
    <w:link w:val="CommentText"/>
    <w:uiPriority w:val="99"/>
    <w:semiHidden/>
    <w:rsid w:val="00F36B5B"/>
    <w:rPr>
      <w:sz w:val="20"/>
      <w:szCs w:val="20"/>
    </w:rPr>
  </w:style>
  <w:style w:type="paragraph" w:styleId="CommentSubject">
    <w:name w:val="annotation subject"/>
    <w:basedOn w:val="CommentText"/>
    <w:next w:val="CommentText"/>
    <w:link w:val="CommentSubjectChar"/>
    <w:uiPriority w:val="99"/>
    <w:semiHidden/>
    <w:unhideWhenUsed/>
    <w:rsid w:val="00F36B5B"/>
    <w:rPr>
      <w:b/>
      <w:bCs/>
    </w:rPr>
  </w:style>
  <w:style w:type="character" w:customStyle="1" w:styleId="CommentSubjectChar">
    <w:name w:val="Comment Subject Char"/>
    <w:basedOn w:val="CommentTextChar"/>
    <w:link w:val="CommentSubject"/>
    <w:uiPriority w:val="99"/>
    <w:semiHidden/>
    <w:rsid w:val="00F36B5B"/>
    <w:rPr>
      <w:b/>
      <w:bCs/>
      <w:sz w:val="20"/>
      <w:szCs w:val="20"/>
    </w:rPr>
  </w:style>
  <w:style w:type="paragraph" w:styleId="NoSpacing">
    <w:name w:val="No Spacing"/>
    <w:uiPriority w:val="1"/>
    <w:qFormat/>
    <w:rsid w:val="007D4A4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7118523">
      <w:bodyDiv w:val="1"/>
      <w:marLeft w:val="0"/>
      <w:marRight w:val="0"/>
      <w:marTop w:val="0"/>
      <w:marBottom w:val="0"/>
      <w:divBdr>
        <w:top w:val="none" w:sz="0" w:space="0" w:color="auto"/>
        <w:left w:val="none" w:sz="0" w:space="0" w:color="auto"/>
        <w:bottom w:val="none" w:sz="0" w:space="0" w:color="auto"/>
        <w:right w:val="none" w:sz="0" w:space="0" w:color="auto"/>
      </w:divBdr>
    </w:div>
    <w:div w:id="753625894">
      <w:bodyDiv w:val="1"/>
      <w:marLeft w:val="0"/>
      <w:marRight w:val="0"/>
      <w:marTop w:val="0"/>
      <w:marBottom w:val="0"/>
      <w:divBdr>
        <w:top w:val="none" w:sz="0" w:space="0" w:color="auto"/>
        <w:left w:val="none" w:sz="0" w:space="0" w:color="auto"/>
        <w:bottom w:val="none" w:sz="0" w:space="0" w:color="auto"/>
        <w:right w:val="none" w:sz="0" w:space="0" w:color="auto"/>
      </w:divBdr>
    </w:div>
    <w:div w:id="811946149">
      <w:bodyDiv w:val="1"/>
      <w:marLeft w:val="0"/>
      <w:marRight w:val="0"/>
      <w:marTop w:val="0"/>
      <w:marBottom w:val="0"/>
      <w:divBdr>
        <w:top w:val="none" w:sz="0" w:space="0" w:color="auto"/>
        <w:left w:val="none" w:sz="0" w:space="0" w:color="auto"/>
        <w:bottom w:val="none" w:sz="0" w:space="0" w:color="auto"/>
        <w:right w:val="none" w:sz="0" w:space="0" w:color="auto"/>
      </w:divBdr>
    </w:div>
    <w:div w:id="1565726328">
      <w:bodyDiv w:val="1"/>
      <w:marLeft w:val="0"/>
      <w:marRight w:val="0"/>
      <w:marTop w:val="0"/>
      <w:marBottom w:val="0"/>
      <w:divBdr>
        <w:top w:val="none" w:sz="0" w:space="0" w:color="auto"/>
        <w:left w:val="none" w:sz="0" w:space="0" w:color="auto"/>
        <w:bottom w:val="none" w:sz="0" w:space="0" w:color="auto"/>
        <w:right w:val="none" w:sz="0" w:space="0" w:color="auto"/>
      </w:divBdr>
    </w:div>
    <w:div w:id="1969117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janet.croft@shropshire.gov.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jacky.hammett@shropshire.gov.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hropshire.gov.uk/mardol-house-student-accommod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54E292C60B4E647BF86AA1F7B62E223" ma:contentTypeVersion="7" ma:contentTypeDescription="Create a new document." ma:contentTypeScope="" ma:versionID="996ef0ff21b71d2d70c22256bdfe1ba7">
  <xsd:schema xmlns:xsd="http://www.w3.org/2001/XMLSchema" xmlns:xs="http://www.w3.org/2001/XMLSchema" xmlns:p="http://schemas.microsoft.com/office/2006/metadata/properties" xmlns:ns2="2f05594b-ece7-40e4-81a6-be13ec134078" xmlns:ns3="a2c24a5f-f51b-40b8-afb1-3e19cbe6fc79" targetNamespace="http://schemas.microsoft.com/office/2006/metadata/properties" ma:root="true" ma:fieldsID="13b177982db72a3848dd1d170aced7e5" ns2:_="" ns3:_="">
    <xsd:import namespace="2f05594b-ece7-40e4-81a6-be13ec134078"/>
    <xsd:import namespace="a2c24a5f-f51b-40b8-afb1-3e19cbe6fc7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05594b-ece7-40e4-81a6-be13ec1340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2c24a5f-f51b-40b8-afb1-3e19cbe6fc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FDDABE8-9886-4F1B-980B-A0BFAF8588C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47A0DC8-5F42-41A9-B5DF-E29C9ECB7D70}">
  <ds:schemaRefs>
    <ds:schemaRef ds:uri="http://schemas.microsoft.com/sharepoint/v3/contenttype/forms"/>
  </ds:schemaRefs>
</ds:datastoreItem>
</file>

<file path=customXml/itemProps3.xml><?xml version="1.0" encoding="utf-8"?>
<ds:datastoreItem xmlns:ds="http://schemas.openxmlformats.org/officeDocument/2006/customXml" ds:itemID="{50A355D5-378D-4521-8332-659CB1912084}"/>
</file>

<file path=docProps/app.xml><?xml version="1.0" encoding="utf-8"?>
<Properties xmlns="http://schemas.openxmlformats.org/officeDocument/2006/extended-properties" xmlns:vt="http://schemas.openxmlformats.org/officeDocument/2006/docPropsVTypes">
  <Template>Normal</Template>
  <TotalTime>37</TotalTime>
  <Pages>10</Pages>
  <Words>2936</Words>
  <Characters>16736</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Shropshire Council</Company>
  <LinksUpToDate>false</LinksUpToDate>
  <CharactersWithSpaces>19633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Trina Southerton</dc:creator>
  <cp:keywords/>
  <dc:description/>
  <cp:lastModifiedBy>Jacky Hammett</cp:lastModifiedBy>
  <cp:revision>19</cp:revision>
  <cp:lastPrinted>2021-07-29T13:19:00Z</cp:lastPrinted>
  <dcterms:created xsi:type="dcterms:W3CDTF">2021-07-29T12:53:00Z</dcterms:created>
  <dcterms:modified xsi:type="dcterms:W3CDTF">2023-07-24T13:22:00Z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0x010100054E292C60B4E647BF86AA1F7B62E223</vt:lpwstr>
  </property>
</Properties>
</file>